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BB" w:rsidRDefault="005163BB" w:rsidP="005163B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bCs/>
          <w:color w:val="00B050"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/>
          <w:bCs/>
          <w:noProof/>
          <w:color w:val="00B050"/>
          <w:kern w:val="36"/>
          <w:sz w:val="72"/>
          <w:szCs w:val="72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-6985</wp:posOffset>
            </wp:positionH>
            <wp:positionV relativeFrom="line">
              <wp:posOffset>5080</wp:posOffset>
            </wp:positionV>
            <wp:extent cx="1895475" cy="2680970"/>
            <wp:effectExtent l="95250" t="76200" r="66675" b="43180"/>
            <wp:wrapSquare wrapText="bothSides"/>
            <wp:docPr id="2" name="Рисунок 2" descr="развитие реч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звитие речи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80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95250">
                      <a:contourClr>
                        <a:schemeClr val="bg2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Pr="005163BB">
        <w:rPr>
          <w:rFonts w:ascii="Monotype Corsiva" w:eastAsia="Times New Roman" w:hAnsi="Monotype Corsiva"/>
          <w:b/>
          <w:bCs/>
          <w:color w:val="00B050"/>
          <w:kern w:val="36"/>
          <w:sz w:val="72"/>
          <w:szCs w:val="72"/>
          <w:lang w:eastAsia="ru-RU"/>
        </w:rPr>
        <w:t xml:space="preserve">Развитие речи </w:t>
      </w:r>
    </w:p>
    <w:p w:rsidR="005163BB" w:rsidRPr="005163BB" w:rsidRDefault="005163BB" w:rsidP="005163B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bCs/>
          <w:color w:val="00B050"/>
          <w:kern w:val="36"/>
          <w:sz w:val="72"/>
          <w:szCs w:val="72"/>
          <w:lang w:eastAsia="ru-RU"/>
        </w:rPr>
      </w:pPr>
      <w:r w:rsidRPr="005163BB">
        <w:rPr>
          <w:rFonts w:ascii="Monotype Corsiva" w:eastAsia="Times New Roman" w:hAnsi="Monotype Corsiva"/>
          <w:b/>
          <w:bCs/>
          <w:color w:val="00B050"/>
          <w:kern w:val="36"/>
          <w:sz w:val="72"/>
          <w:szCs w:val="72"/>
          <w:lang w:eastAsia="ru-RU"/>
        </w:rPr>
        <w:t>у дошкольников</w:t>
      </w:r>
    </w:p>
    <w:p w:rsidR="007231D9" w:rsidRPr="007231D9" w:rsidRDefault="007231D9" w:rsidP="005163B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Речевое развитие является важнейшим аспектом общего психического развития в детском возрасте. Задумайтесь над тем, достаточно ли сформирована и развита речь Ва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шего ребенка, чтобы он чувствовал себя в школе комфортно, не испытывал особых затруднений в общении со сверстниками и взрослыми. Ре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бенок 5-6 лет может пересказать прочитанную сказку, рассказ, мультфильм, составить рассказ по картинке, об игрушке, уловить и объяснить смысл </w:t>
      </w:r>
      <w:proofErr w:type="gramStart"/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прочитанного</w:t>
      </w:r>
      <w:proofErr w:type="gramEnd"/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Обладает ли этими умениями Ваш ребенок? Прежде всего, хочется обратить Ваше внимание на то, произносит ли ребенок правильно все звуки? Правильное звукопроизношение - одна из важных сторон рече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вого развития дошкольника. К сожалению, не все родители это понимают. Несовершенства звукопроизношения вызывают насмешки товарищей и не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довольство педагогов, травмируют детей, оставляя постоянное чувство огорчения. Сознавая свои недостатки, дети избегают коллектива, стесняются говорить, иногда отказываются отвечать, нервничают, становятся нераз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говорчивыми, замкнутыми. Недостатки речи портят их характер. Чем скорее Вы обратитесь за помощью к специалисту (лого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педу), тем больше шансов на хороший результат. Не теряйте времени.</w:t>
      </w:r>
    </w:p>
    <w:p w:rsidR="007231D9" w:rsidRPr="007231D9" w:rsidRDefault="007231D9" w:rsidP="007231D9">
      <w:pPr>
        <w:shd w:val="clear" w:color="auto" w:fill="FFFFFF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Для того чтобы ребенок научился хорошо говорить, для того чтобы у не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сформировалась связная речь (умение связно выражать свои мысли, представления, эмоции), необходимы некоторые условия. Во-первых, у не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должен быть стимул для разговора (это может быть Ваш вопрос, просьба о чем-то рассказать). При этом взрослый действительно заинтересован ус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лышать ответ, рассказ ребенка. Можно предложить ребенку поделиться своими впечатлениями от просмотра мультфильма, от совместной прогул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ки, посещения спектакля, музея, выставки и т.д. Взрослые должны помнить о том, что чем более разнообразна жизнь ребенка, тем больше поводов для совместных разговоров. Не торопитесь все рассказать и объяснить сами (взрослые это очень любят). Дайте ребенку возможность самому расска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зать, объяснить, не торопите его. Взрослый может подсказать необходимое слово, поправить произношение, но всегда нужно дать выговориться ребен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ку и поучиться внимательно его слушать, не перебивая, не торопя, не от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влекаясь.</w:t>
      </w:r>
    </w:p>
    <w:p w:rsidR="007231D9" w:rsidRPr="007231D9" w:rsidRDefault="007231D9" w:rsidP="007231D9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  Рассматриваете ли Вы картинку, слушаете ли сказку, обращайте внима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туацию: поездку в транспорте, прогулку и т.д. В литературе можно встре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тить множество игр на развитие словаря, разговорной речи дошкольников. Это </w:t>
      </w:r>
      <w:proofErr w:type="gramStart"/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</w:t>
      </w:r>
      <w:proofErr w:type="gramEnd"/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7231D9" w:rsidRPr="007231D9" w:rsidRDefault="007231D9" w:rsidP="007231D9">
      <w:pPr>
        <w:shd w:val="clear" w:color="auto" w:fill="FFFFFF"/>
        <w:spacing w:before="100" w:beforeAutospacing="1" w:after="100" w:afterAutospacing="1" w:line="240" w:lineRule="auto"/>
        <w:ind w:left="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 каждой семье есть детская литература. Ее можно использовать для развития детской речи. Прочитайте с детьми книгу, разберите новые (слож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ные, непонятные) слова, встреченные в тексте, попросите ребенка расска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зать понравившийся эпизод, рассмотрите вместе иллюстрации в книге и попросите рассказать, что на них изображено. А потом предложите нарисо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вать понравившегося героя. Важно, чтобы такая работа по развитию речи была систематической. Взрослые должны постоянно помнить: речь не пе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редается по наследству. Ребенок перенимает опыт</w:t>
      </w:r>
      <w:r w:rsidR="00D87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речевого общения от окружающих.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231D9" w:rsidRPr="007231D9" w:rsidRDefault="007231D9" w:rsidP="007231D9">
      <w:pPr>
        <w:shd w:val="clear" w:color="auto" w:fill="FFFFFF"/>
        <w:spacing w:before="100" w:beforeAutospacing="1" w:after="100" w:afterAutospacing="1" w:line="240" w:lineRule="auto"/>
        <w:ind w:left="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Одна из первостепенных задач в речевом развитии старшего дошкольника - обучение рассказыванию. С детьми этого возраста можно использо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вать разные виды занятий: рассказывание по картине, картинкам, серии сюжетных картин, рассказывать можно об игрушках и предметах, сочинить небольшую сказку о любимом литературном герое, рассказать по рисунку и открытке и т.д. Не забудем и о пересказе: старшие дошкольники переска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зывают текст целиком, по частям, по ролям; участвуют в его драматизации.</w:t>
      </w:r>
    </w:p>
    <w:p w:rsidR="007231D9" w:rsidRPr="007231D9" w:rsidRDefault="00D87A8A" w:rsidP="00526B58">
      <w:pPr>
        <w:shd w:val="clear" w:color="auto" w:fill="FFFFFF"/>
        <w:spacing w:before="100" w:beforeAutospacing="1" w:after="100" w:afterAutospacing="1" w:line="240" w:lineRule="auto"/>
        <w:ind w:left="34" w:firstLine="95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  <w:r w:rsidR="007231D9"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важно воспитать </w:t>
      </w:r>
      <w:r w:rsidR="007231D9" w:rsidRPr="0072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 </w:t>
      </w:r>
      <w:proofErr w:type="gramStart"/>
      <w:r w:rsidR="007231D9" w:rsidRPr="0072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более старшего</w:t>
      </w:r>
      <w:proofErr w:type="gramEnd"/>
      <w:r w:rsidR="007231D9"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 внимание и интерес к звучащему слову. Необходимо проводить упражнения и игры на подбор родственных слов, образование сравнительной степени прилагательных (красивее, слаще, наряднее), на подбор прилагательных к существительным, точно и образно характеризующих предмет, на подбор глаголов и дру</w:t>
      </w:r>
      <w:r w:rsidR="007231D9"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гих частей речи.</w:t>
      </w:r>
      <w:r w:rsidR="00526B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31D9"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забудьте о словарной работе: активизация антонимов, синонимов, омонимов в речи детей. Хороши для этого разнообразные игры</w:t>
      </w:r>
      <w:r w:rsidR="005163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231D9"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231D9" w:rsidRPr="007231D9" w:rsidRDefault="007231D9" w:rsidP="007231D9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Взрослые очень любят все рассказывать и объяснять сами. С младши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дошкольниками это нужно, а старшим дошкольникам необходимо самим говорить, рассказывать, объяснять. Стимулами могут стать поездка за го</w:t>
      </w:r>
      <w:r w:rsidRPr="007231D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род, поход в музей, впечатления от посещения театра или новая игра. </w:t>
      </w:r>
    </w:p>
    <w:p w:rsidR="00D87A8A" w:rsidRPr="00526B58" w:rsidRDefault="00D87A8A" w:rsidP="0052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7A8A">
        <w:rPr>
          <w:rFonts w:ascii="Times New Roman" w:eastAsia="Times New Roman" w:hAnsi="Times New Roman"/>
          <w:b/>
          <w:bCs/>
          <w:i/>
          <w:color w:val="00B050"/>
          <w:sz w:val="36"/>
          <w:szCs w:val="36"/>
          <w:u w:val="single"/>
          <w:lang w:eastAsia="ru-RU"/>
        </w:rPr>
        <w:lastRenderedPageBreak/>
        <w:t>Характерные проблемы развития речи дошкольников</w:t>
      </w:r>
    </w:p>
    <w:p w:rsidR="00D87A8A" w:rsidRPr="00526B58" w:rsidRDefault="00D87A8A" w:rsidP="00526B5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Односложная речь, которая состоит  только из простых предложений (еще ее называют "ситуативная" речь). Неумение правильно и грамотно выстроить распространенное предложение.</w:t>
      </w:r>
    </w:p>
    <w:p w:rsidR="00D87A8A" w:rsidRPr="00526B58" w:rsidRDefault="00D87A8A" w:rsidP="00526B5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Скудость  речи. Маленький словарный запас.</w:t>
      </w:r>
    </w:p>
    <w:p w:rsidR="00526B58" w:rsidRPr="00526B58" w:rsidRDefault="00D87A8A" w:rsidP="00526B5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Речь, в которой избыток сленговых слов (итог просмотра телевизора), применение нелитературных выражений и слов.</w:t>
      </w:r>
    </w:p>
    <w:p w:rsidR="00526B58" w:rsidRPr="00526B58" w:rsidRDefault="00D87A8A" w:rsidP="00526B5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Небогатая диалоговая речь: неумение  доступно и грамотно  задать вопрос, построить развернутый или краткий ответ, если это нужно и к месту.</w:t>
      </w:r>
    </w:p>
    <w:p w:rsidR="00D87A8A" w:rsidRPr="00526B58" w:rsidRDefault="00D87A8A" w:rsidP="00526B5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Неспособность выстроить монолог: к примеру, описательный или сюжетный  рассказ на конкретную тему, пересказать полученный те</w:t>
      </w:r>
      <w:proofErr w:type="gramStart"/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кст св</w:t>
      </w:r>
      <w:proofErr w:type="gramEnd"/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оими словами.</w:t>
      </w:r>
    </w:p>
    <w:p w:rsidR="00D87A8A" w:rsidRPr="00526B58" w:rsidRDefault="00D87A8A" w:rsidP="00526B5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Отсутствие в своих выводах и утверждениях логического обоснования.</w:t>
      </w:r>
    </w:p>
    <w:p w:rsidR="00526B58" w:rsidRDefault="00D87A8A" w:rsidP="00526B5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Отсутствие культуры речи: неспособность употребить интонацию, корректировать т</w:t>
      </w:r>
      <w:r w:rsidR="00526B58">
        <w:rPr>
          <w:rFonts w:ascii="Times New Roman" w:eastAsia="Times New Roman" w:hAnsi="Times New Roman"/>
          <w:sz w:val="32"/>
          <w:szCs w:val="32"/>
          <w:lang w:eastAsia="ru-RU"/>
        </w:rPr>
        <w:t xml:space="preserve">емп речи и громкость голоса и </w:t>
      </w:r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t>т. д.</w:t>
      </w:r>
    </w:p>
    <w:p w:rsidR="00526B58" w:rsidRPr="00526B58" w:rsidRDefault="00526B58" w:rsidP="00526B58">
      <w:pPr>
        <w:pStyle w:val="a3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i/>
          <w:color w:val="00B050"/>
          <w:sz w:val="36"/>
          <w:szCs w:val="36"/>
          <w:u w:val="single"/>
          <w:lang w:eastAsia="ru-RU"/>
        </w:rPr>
      </w:pPr>
      <w:r w:rsidRPr="00526B58">
        <w:rPr>
          <w:rFonts w:ascii="Times New Roman" w:eastAsia="Times New Roman" w:hAnsi="Times New Roman"/>
          <w:b/>
          <w:i/>
          <w:color w:val="00B050"/>
          <w:sz w:val="36"/>
          <w:szCs w:val="36"/>
          <w:u w:val="single"/>
          <w:lang w:eastAsia="ru-RU"/>
        </w:rPr>
        <w:t>Успехов Вам, уважаемые родители!</w:t>
      </w:r>
    </w:p>
    <w:p w:rsidR="00526B58" w:rsidRDefault="00526B58" w:rsidP="00526B58">
      <w:pPr>
        <w:pStyle w:val="a3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6B58">
        <w:rPr>
          <w:rFonts w:ascii="Times New Roman" w:eastAsia="Times New Roman" w:hAnsi="Times New Roman"/>
          <w:sz w:val="32"/>
          <w:szCs w:val="32"/>
          <w:lang w:eastAsia="ru-RU"/>
        </w:rPr>
        <w:drawing>
          <wp:inline distT="0" distB="0" distL="0" distR="0">
            <wp:extent cx="4048018" cy="3233938"/>
            <wp:effectExtent l="19050" t="0" r="0" b="0"/>
            <wp:docPr id="7" name="Рисунок 7" descr="http://www.dou985.edusite.ru/imag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u985.edusite.ru/images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018" cy="323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40" w:rsidRPr="00D87A8A" w:rsidRDefault="00626B40">
      <w:pPr>
        <w:rPr>
          <w:sz w:val="32"/>
          <w:szCs w:val="32"/>
        </w:rPr>
      </w:pPr>
    </w:p>
    <w:sectPr w:rsidR="00626B40" w:rsidRPr="00D87A8A" w:rsidSect="007231D9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E11"/>
    <w:multiLevelType w:val="hybridMultilevel"/>
    <w:tmpl w:val="E13C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95142"/>
    <w:multiLevelType w:val="hybridMultilevel"/>
    <w:tmpl w:val="376A4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1D9"/>
    <w:rsid w:val="005163BB"/>
    <w:rsid w:val="00526B58"/>
    <w:rsid w:val="00626B40"/>
    <w:rsid w:val="007231D9"/>
    <w:rsid w:val="00981B4E"/>
    <w:rsid w:val="00D8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2011-12-04T18:46:00Z</dcterms:created>
  <dcterms:modified xsi:type="dcterms:W3CDTF">2011-12-04T19:33:00Z</dcterms:modified>
</cp:coreProperties>
</file>