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№23 «Ромашка»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0442" w:rsidRDefault="00382B48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-2288130</wp:posOffset>
            </wp:positionH>
            <wp:positionV relativeFrom="paragraph">
              <wp:posOffset>20545</wp:posOffset>
            </wp:positionV>
            <wp:extent cx="10717980" cy="7577190"/>
            <wp:effectExtent l="0" t="1562100" r="0" b="1547760"/>
            <wp:wrapNone/>
            <wp:docPr id="1" name="Рисунок 9" descr="https://catherineasquithgallery.com/uploads/posts/2021-03/1614724017_55-p-foni-dlya-listovok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3/1614724017_55-p-foni-dlya-listovok-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9254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3238C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Методические рекомендации</w:t>
      </w:r>
      <w:r w:rsidRPr="0043238C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к игровому пособию</w:t>
      </w:r>
      <w:r w:rsidRPr="0043238C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43238C">
        <w:rPr>
          <w:rFonts w:ascii="Times New Roman" w:hAnsi="Times New Roman" w:cs="Times New Roman"/>
          <w:b/>
          <w:sz w:val="44"/>
          <w:szCs w:val="44"/>
        </w:rPr>
        <w:t>сторителлинг</w:t>
      </w:r>
      <w:proofErr w:type="spellEnd"/>
      <w:r w:rsidRPr="0043238C">
        <w:rPr>
          <w:rFonts w:ascii="Times New Roman" w:hAnsi="Times New Roman" w:cs="Times New Roman"/>
          <w:b/>
          <w:sz w:val="44"/>
          <w:szCs w:val="44"/>
        </w:rPr>
        <w:t xml:space="preserve"> с использованием </w:t>
      </w:r>
    </w:p>
    <w:p w:rsidR="004F0442" w:rsidRPr="0043238C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3238C">
        <w:rPr>
          <w:rFonts w:ascii="Times New Roman" w:hAnsi="Times New Roman" w:cs="Times New Roman"/>
          <w:b/>
          <w:sz w:val="44"/>
          <w:szCs w:val="44"/>
        </w:rPr>
        <w:t>«Кубиков историй</w:t>
      </w:r>
      <w:r>
        <w:rPr>
          <w:rFonts w:ascii="Times New Roman" w:hAnsi="Times New Roman" w:cs="Times New Roman"/>
          <w:b/>
          <w:sz w:val="44"/>
          <w:szCs w:val="44"/>
        </w:rPr>
        <w:t xml:space="preserve"> или предложений</w:t>
      </w:r>
      <w:r w:rsidRPr="0043238C">
        <w:rPr>
          <w:rFonts w:ascii="Times New Roman" w:hAnsi="Times New Roman" w:cs="Times New Roman"/>
          <w:b/>
          <w:sz w:val="44"/>
          <w:szCs w:val="44"/>
        </w:rPr>
        <w:t>»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229183" cy="1978269"/>
            <wp:effectExtent l="19050" t="0" r="0" b="0"/>
            <wp:docPr id="92" name="Рисунок 92" descr="https://polesie-igrushki.ru/upload/iblock/e0b/e0bbc337d54ac9bb6b363ee552c5f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esie-igrushki.ru/upload/iblock/e0b/e0bbc337d54ac9bb6b363ee552c5fc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6" cy="198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4F0442" w:rsidRDefault="004F0442" w:rsidP="004F04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4F0442" w:rsidRDefault="004F0442" w:rsidP="004F04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4F0442" w:rsidRDefault="004F0442" w:rsidP="004F04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Автор:</w:t>
      </w:r>
    </w:p>
    <w:p w:rsidR="004F0442" w:rsidRDefault="004F0442" w:rsidP="004F04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Хазова Алена Владимировна</w:t>
      </w:r>
    </w:p>
    <w:p w:rsidR="004F0442" w:rsidRDefault="004F0442" w:rsidP="004F04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4F0442" w:rsidRDefault="004F0442" w:rsidP="004F0442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 адрес: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Ярославская область,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Тутаев,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ул. Моторостроителей, д. 60</w:t>
      </w:r>
    </w:p>
    <w:p w:rsidR="004F0442" w:rsidRDefault="004F0442" w:rsidP="004F0442"/>
    <w:p w:rsidR="004F0442" w:rsidRPr="006D0771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0771">
        <w:rPr>
          <w:rFonts w:ascii="Times New Roman" w:hAnsi="Times New Roman" w:cs="Times New Roman"/>
          <w:sz w:val="28"/>
          <w:szCs w:val="28"/>
        </w:rPr>
        <w:t xml:space="preserve">Адрес сайта: </w:t>
      </w:r>
      <w:r w:rsidRPr="006D0771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6D0771">
        <w:rPr>
          <w:rFonts w:ascii="Times New Roman" w:hAnsi="Times New Roman" w:cs="Times New Roman"/>
          <w:sz w:val="28"/>
          <w:szCs w:val="28"/>
        </w:rPr>
        <w:t>20-</w:t>
      </w:r>
      <w:proofErr w:type="spellStart"/>
      <w:r w:rsidRPr="006D0771">
        <w:rPr>
          <w:rFonts w:ascii="Times New Roman" w:hAnsi="Times New Roman" w:cs="Times New Roman"/>
          <w:sz w:val="28"/>
          <w:szCs w:val="28"/>
          <w:lang w:val="en-US"/>
        </w:rPr>
        <w:t>tmr</w:t>
      </w:r>
      <w:proofErr w:type="spellEnd"/>
      <w:r w:rsidRPr="006D077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D0771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6D077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D0771">
        <w:rPr>
          <w:rFonts w:ascii="Times New Roman" w:hAnsi="Times New Roman" w:cs="Times New Roman"/>
          <w:sz w:val="28"/>
          <w:szCs w:val="28"/>
          <w:lang w:val="en-US"/>
        </w:rPr>
        <w:t>yar</w:t>
      </w:r>
      <w:proofErr w:type="spellEnd"/>
      <w:r w:rsidRPr="006D077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D077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0771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6D07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07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077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0771">
        <w:rPr>
          <w:rFonts w:ascii="Times New Roman" w:hAnsi="Times New Roman" w:cs="Times New Roman"/>
          <w:sz w:val="28"/>
          <w:szCs w:val="28"/>
        </w:rPr>
        <w:t xml:space="preserve">очта </w:t>
      </w:r>
      <w:r w:rsidRPr="006D0771">
        <w:rPr>
          <w:rFonts w:ascii="Times New Roman" w:hAnsi="Times New Roman" w:cs="Times New Roman"/>
          <w:sz w:val="28"/>
          <w:szCs w:val="28"/>
          <w:lang w:val="en-US"/>
        </w:rPr>
        <w:t>MDOY</w:t>
      </w:r>
      <w:r w:rsidRPr="006D077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64219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detsad</w:t>
        </w:r>
        <w:r w:rsidRPr="00642197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64219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642197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4219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0442" w:rsidRDefault="004F0442" w:rsidP="004F044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артикуляционную и мелкую моторику, речевое дыхание;</w:t>
      </w:r>
    </w:p>
    <w:p w:rsidR="004F0442" w:rsidRDefault="004F0442" w:rsidP="004F044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правильное звукопроизношение, навыки слогового и звукового анализа слов;</w:t>
      </w:r>
    </w:p>
    <w:p w:rsidR="004F0442" w:rsidRDefault="004F0442" w:rsidP="004F044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мимические способности детей для передачи эмоционального состояния;</w:t>
      </w:r>
    </w:p>
    <w:p w:rsidR="004F0442" w:rsidRDefault="004F0442" w:rsidP="004F044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лексико-грамматические компоненты речи.</w:t>
      </w:r>
    </w:p>
    <w:p w:rsidR="004F0442" w:rsidRDefault="004F0442" w:rsidP="004F044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обращает внимание детей на домик: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стоит домик.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нем живет? Гномик?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 в нем живет игра?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заглянуть в него пора.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Ты…(имя ребёнка) задание точнее называй –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скорее начинай.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выбирает кубик с игровым заданием.</w:t>
      </w:r>
    </w:p>
    <w:p w:rsidR="004F0442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0442" w:rsidRPr="00FF34E9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34E9">
        <w:rPr>
          <w:rFonts w:ascii="Times New Roman" w:hAnsi="Times New Roman" w:cs="Times New Roman"/>
          <w:b/>
          <w:sz w:val="28"/>
          <w:szCs w:val="28"/>
        </w:rPr>
        <w:t>Варианты игр с кубиками:</w:t>
      </w:r>
    </w:p>
    <w:p w:rsidR="004F0442" w:rsidRDefault="004F0442" w:rsidP="004F044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ребенок стоит в центре круга, с закрытыми глазами, в руке у него кубик, который он вращает, пока дети говорят слова:</w:t>
      </w:r>
    </w:p>
    <w:p w:rsidR="004F0442" w:rsidRDefault="004F0442" w:rsidP="004F0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«Раз, два, три, четыре, пять, будем кубик мы вращать»</w:t>
      </w:r>
    </w:p>
    <w:p w:rsidR="004F0442" w:rsidRDefault="004F0442" w:rsidP="004F0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показывает грань кубика, на котором остановилось вращение.</w:t>
      </w:r>
    </w:p>
    <w:p w:rsidR="004F0442" w:rsidRDefault="004F0442" w:rsidP="004F0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4F0442" w:rsidRDefault="004F0442" w:rsidP="004F044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 или сидят кругом. Кубик передают по цепочке, выполняя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гранях.</w:t>
      </w:r>
    </w:p>
    <w:p w:rsidR="004F0442" w:rsidRDefault="004F0442" w:rsidP="004F044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идет по кругу и произносит считалку. Тот, на ком закончилась считалка, закрывает глаза, вращает его, останавливаясь на любой грани кубика. Задание выполняет сам или все дети вместе.</w:t>
      </w:r>
    </w:p>
    <w:p w:rsidR="004F0442" w:rsidRDefault="004F0442" w:rsidP="004F044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таким бывает?»</w:t>
      </w:r>
    </w:p>
    <w:p w:rsidR="004F0442" w:rsidRDefault="004F0442" w:rsidP="004F044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42" w:rsidRPr="00323D4C" w:rsidRDefault="004F0442" w:rsidP="004F04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D4C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323D4C">
        <w:rPr>
          <w:rFonts w:ascii="Times New Roman" w:hAnsi="Times New Roman" w:cs="Times New Roman"/>
          <w:sz w:val="28"/>
          <w:szCs w:val="28"/>
        </w:rPr>
        <w:t>расширять словарь за счет употребления прилагательных.</w:t>
      </w:r>
    </w:p>
    <w:p w:rsidR="004F0442" w:rsidRPr="00323D4C" w:rsidRDefault="004F0442" w:rsidP="004F04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D4C">
        <w:rPr>
          <w:rFonts w:ascii="Times New Roman" w:hAnsi="Times New Roman" w:cs="Times New Roman"/>
          <w:b/>
          <w:sz w:val="28"/>
          <w:szCs w:val="28"/>
        </w:rPr>
        <w:t>Описание куба:</w:t>
      </w:r>
      <w:r w:rsidRPr="00323D4C">
        <w:rPr>
          <w:rFonts w:ascii="Times New Roman" w:hAnsi="Times New Roman" w:cs="Times New Roman"/>
          <w:sz w:val="28"/>
          <w:szCs w:val="28"/>
        </w:rPr>
        <w:t xml:space="preserve"> на гранях куба наклеены прозрачные кармашки для размещения в них различных символов прилагательных: геометрические формы, цвета и т.д.</w:t>
      </w:r>
    </w:p>
    <w:p w:rsidR="004F0442" w:rsidRPr="00323D4C" w:rsidRDefault="004F0442" w:rsidP="004F04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D4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323D4C">
        <w:rPr>
          <w:rFonts w:ascii="Times New Roman" w:hAnsi="Times New Roman" w:cs="Times New Roman"/>
          <w:sz w:val="28"/>
          <w:szCs w:val="28"/>
        </w:rPr>
        <w:t xml:space="preserve"> дети передают по цепочке куб, произнося считалку:</w:t>
      </w:r>
    </w:p>
    <w:p w:rsidR="004F0442" w:rsidRPr="00323D4C" w:rsidRDefault="004F0442" w:rsidP="004F0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D4C">
        <w:rPr>
          <w:rFonts w:ascii="Times New Roman" w:hAnsi="Times New Roman" w:cs="Times New Roman"/>
          <w:sz w:val="28"/>
          <w:szCs w:val="28"/>
        </w:rPr>
        <w:t>«Тут, конечно, каждый знает,</w:t>
      </w:r>
    </w:p>
    <w:p w:rsidR="004F0442" w:rsidRPr="00323D4C" w:rsidRDefault="004F0442" w:rsidP="004F0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D4C">
        <w:rPr>
          <w:rFonts w:ascii="Times New Roman" w:hAnsi="Times New Roman" w:cs="Times New Roman"/>
          <w:sz w:val="28"/>
          <w:szCs w:val="28"/>
        </w:rPr>
        <w:t>Что таким у нас бывает».</w:t>
      </w:r>
    </w:p>
    <w:p w:rsidR="004F0442" w:rsidRPr="00323D4C" w:rsidRDefault="004F0442" w:rsidP="004F04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D4C">
        <w:rPr>
          <w:rFonts w:ascii="Times New Roman" w:hAnsi="Times New Roman" w:cs="Times New Roman"/>
          <w:sz w:val="28"/>
          <w:szCs w:val="28"/>
        </w:rPr>
        <w:t>Ребенок, на котором закончилась считалка, вращает куб с закрытыми глазами, выбираем грань. Открыв глаза, называет предмет, подходящий к признаку.</w:t>
      </w:r>
    </w:p>
    <w:p w:rsidR="004F0442" w:rsidRPr="00945BFE" w:rsidRDefault="004F0442" w:rsidP="004F04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«Веселый счет»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</w:rPr>
        <w:t>закрепить в речи детей умение согласовывать существительные с числительным.</w:t>
      </w:r>
    </w:p>
    <w:p w:rsidR="004F0442" w:rsidRDefault="004F0442" w:rsidP="004F044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куба: </w:t>
      </w:r>
      <w:r>
        <w:rPr>
          <w:rFonts w:ascii="Times New Roman" w:hAnsi="Times New Roman" w:cs="Times New Roman"/>
          <w:sz w:val="28"/>
          <w:szCs w:val="28"/>
        </w:rPr>
        <w:t>на гранях куба наклеены прозрачные кармашки для размещения в них различных картинок на определенный звук, в разном количестве (от 1 до 6).</w:t>
      </w:r>
    </w:p>
    <w:p w:rsidR="004F0442" w:rsidRDefault="004F0442" w:rsidP="004F0442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 xml:space="preserve"> дети передают по цепочке куб, произносят считалку: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«Сколько их – всегда мы знаем.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мы все считаем».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Ребенок, на котором закончилась считалка, вращает куб с закрытыми глазами, выбирает грань. Открыв глаза, называет изображенный предмет, согласовывая с числительным.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Задача: </w:t>
      </w:r>
      <w:r>
        <w:rPr>
          <w:rFonts w:ascii="Times New Roman" w:hAnsi="Times New Roman" w:cs="Times New Roman"/>
          <w:sz w:val="28"/>
          <w:szCs w:val="28"/>
        </w:rPr>
        <w:t>развивать артикуляционную моторику.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Описание куба: </w:t>
      </w:r>
      <w:r>
        <w:rPr>
          <w:rFonts w:ascii="Times New Roman" w:hAnsi="Times New Roman" w:cs="Times New Roman"/>
          <w:sz w:val="28"/>
          <w:szCs w:val="28"/>
        </w:rPr>
        <w:t>4 кубика, на гранях которых вставлены картинки – символы артикуляционных упражнений для: свистящих, шипящих звуков, звуков [Л], [Л</w:t>
      </w:r>
      <w:r w:rsidRPr="00D2633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],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], [Р</w:t>
      </w:r>
      <w:r w:rsidRPr="00D2633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дети передают по цепочке куб, произнося считалку: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«Кубик я кручу, верчу,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выбрать хочу».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Ребенок, на котором закончилась считалка, вращает куб с закрытыми глазами, выбирает грань. Открыв глаза, называет изображенное упражнение и выполняет его, или все дети вместе.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игры, педагог обращается к детям: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стоит домик.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нем живет игра,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понравилась она?»</w:t>
      </w: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для индивидуальных игр с кубиками: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сидит за столом, закрыв глаза, крутит кубик в руках и проговаривает слова:</w:t>
      </w:r>
    </w:p>
    <w:p w:rsidR="004F0442" w:rsidRDefault="004F0442" w:rsidP="004F0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«Крутись, вертись,</w:t>
      </w:r>
    </w:p>
    <w:p w:rsidR="004F0442" w:rsidRDefault="004F0442" w:rsidP="004F0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бочок ложись!»</w:t>
      </w:r>
    </w:p>
    <w:p w:rsidR="004F0442" w:rsidRDefault="004F0442" w:rsidP="004F04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 глаза, ставит кубик на стол и выполняет задание.</w:t>
      </w:r>
    </w:p>
    <w:p w:rsidR="004F0442" w:rsidRDefault="004F0442" w:rsidP="004F04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бросает кубик на стол и выполняет задание, выпавшее на верхней грани кубика.</w:t>
      </w:r>
    </w:p>
    <w:p w:rsidR="004F0442" w:rsidRDefault="004F0442" w:rsidP="004F0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ayout w:type="fixed"/>
        <w:tblLook w:val="04A0"/>
      </w:tblPr>
      <w:tblGrid>
        <w:gridCol w:w="4001"/>
        <w:gridCol w:w="5493"/>
      </w:tblGrid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D467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«Составь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предложение»</w:t>
            </w:r>
          </w:p>
          <w:p w:rsidR="004F0442" w:rsidRPr="00DD467D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1443" cy="729384"/>
                  <wp:effectExtent l="19050" t="0" r="0" b="0"/>
                  <wp:docPr id="2" name="Рисунок 1" descr="https://proprikol.ru/wp-content/uploads/2021/02/kartinki-shemy-predlozhenij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21/02/kartinki-shemy-predlozhenij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535" t="39522" r="38728" b="49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64" cy="729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составлять предложения разной сложности с заданным словом.</w:t>
            </w:r>
          </w:p>
          <w:p w:rsidR="004F0442" w:rsidRPr="00DD467D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бросает кубик, выпадает картинка с автоматизируемым звуком, произносит ее название правильно и придумывает предложение с этим словом. Затем можно сосчитать количество слов в предложении.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2.Игра «Где спрятался звук?»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5062" cy="325282"/>
                  <wp:effectExtent l="19050" t="0" r="0" b="0"/>
                  <wp:docPr id="10" name="Рисунок 10" descr="https://fs.znanio.ru/d5af0e/9c/b9/b01e0f3fcc4f1dee4388a463a4c30853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.znanio.ru/d5af0e/9c/b9/b01e0f3fcc4f1dee4388a463a4c30853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0571" r="69802" b="6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60" cy="32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6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6557" cy="325315"/>
                  <wp:effectExtent l="19050" t="0" r="8793" b="0"/>
                  <wp:docPr id="3" name="Рисунок 10" descr="https://fs.znanio.ru/d5af0e/9c/b9/b01e0f3fcc4f1dee4388a463a4c30853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.znanio.ru/d5af0e/9c/b9/b01e0f3fcc4f1dee4388a463a4c30853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922" t="20571" r="2147" b="6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57" cy="32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Pr="00E33B8B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6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0746" cy="325315"/>
                  <wp:effectExtent l="19050" t="0" r="0" b="0"/>
                  <wp:docPr id="5" name="Рисунок 10" descr="https://fs.znanio.ru/d5af0e/9c/b9/b01e0f3fcc4f1dee4388a463a4c30853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.znanio.ru/d5af0e/9c/b9/b01e0f3fcc4f1dee4388a463a4c30853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93" t="20571" r="34642" b="6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6" cy="32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умение определять положение звука в лове (в начале, в середине, в конце).</w:t>
            </w:r>
          </w:p>
          <w:p w:rsidR="004F0442" w:rsidRPr="00E476C7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бросает кубик, выпадает картинка с изображением предмета, правильно его называет и определяет позицию заданного звука  в слове (начало, середина, конец).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3.Игра «Секрет»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3690" cy="2892669"/>
                  <wp:effectExtent l="19050" t="0" r="3260" b="0"/>
                  <wp:docPr id="17" name="Рисунок 17" descr="https://avatars.mds.yandex.net/get-images-cbir/1619742/hFXNlVxbmFxDsiIN7Vzofg2234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images-cbir/1619742/hFXNlVxbmFxDsiIN7Vzofg2234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28" cy="290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D4493A"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бросает кубик, </w:t>
            </w:r>
            <w:r w:rsidRPr="00D44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выпадает картинка</w:t>
            </w:r>
            <w:r w:rsidRPr="00D4493A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предмета, правильно его называет. Затем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 задает вопрос по содержанию картинки.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Default="004F0442" w:rsidP="004F044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на картинке изображено яблоко, то можно задать вопрос: «Яблоко какое?» Ребенок отвечает: «Круглое, спелое, сочное, красное, ароматное, гладкое, вкусное». Тем самым ребенок учится подбирать качественные прилагательные к существительным.</w:t>
            </w:r>
          </w:p>
          <w:p w:rsidR="004F0442" w:rsidRDefault="004F0442" w:rsidP="004F044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на картинке изображена малина, то можно задать вопрос: «Как называется конфета из малины? Как называется варенье из малины?» Ребенок отвечает: «Малиновая конфета, малиновое варенье». Тем самым ребенок учится образовывать относительные прилагательные.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заданий, вопросов: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подобрать слова-действия (глаголы) к существительному;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образовать притяжательные прилагательные (например: заячьи уши, заячий хвост, заячье туловище);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назвать семью животного (папа-слон, мама-слониха, детеныш-слоненок);</w:t>
            </w:r>
          </w:p>
          <w:p w:rsidR="004F0442" w:rsidRPr="00D4493A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Съедобное-несъедобное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9C5543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543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1" o:spid="_x0000_s1026" type="#_x0000_t32" style="position:absolute;left:0;text-align:left;margin-left:73.45pt;margin-top:2.45pt;width:46.4pt;height:87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" strokeweight="2.25pt"/>
              </w:pict>
            </w:r>
            <w:r w:rsidR="004F0442">
              <w:t xml:space="preserve"> </w:t>
            </w:r>
            <w:r w:rsidR="004F0442">
              <w:rPr>
                <w:noProof/>
                <w:lang w:eastAsia="ru-RU"/>
              </w:rPr>
              <w:drawing>
                <wp:inline distT="0" distB="0" distL="0" distR="0">
                  <wp:extent cx="825012" cy="1127149"/>
                  <wp:effectExtent l="19050" t="0" r="0" b="0"/>
                  <wp:docPr id="26" name="Рисунок 26" descr="https://avatars.mds.yandex.net/i?id=0b7aa3377b30da6a6e431589043566f40a7445c8-110327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i?id=0b7aa3377b30da6a6e431589043566f40a7445c8-110327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72" cy="112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442">
              <w:t xml:space="preserve"> </w:t>
            </w:r>
            <w:r w:rsidR="004F0442">
              <w:rPr>
                <w:noProof/>
                <w:lang w:eastAsia="ru-RU"/>
              </w:rPr>
              <w:t xml:space="preserve">          </w:t>
            </w:r>
            <w:r w:rsidR="004F0442">
              <w:rPr>
                <w:noProof/>
                <w:lang w:eastAsia="ru-RU"/>
              </w:rPr>
              <w:drawing>
                <wp:inline distT="0" distB="0" distL="0" distR="0">
                  <wp:extent cx="753447" cy="1167090"/>
                  <wp:effectExtent l="19050" t="0" r="8553" b="0"/>
                  <wp:docPr id="23" name="Рисунок 23" descr="https://avatars.mds.yandex.net/i?id=7040d7c93da432d046758f37c8c51737a3d82086-58765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7040d7c93da432d046758f37c8c51737a3d82086-58765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55" cy="117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C34">
              <w:rPr>
                <w:rFonts w:ascii="Times New Roman" w:hAnsi="Times New Roman" w:cs="Times New Roman"/>
                <w:b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классифицировать предметы по признаку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Съедобное-несъедобное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F0442" w:rsidRPr="00DA2C34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выбирает из выпавших кубиков те картинки, на которых изображены съедобные предметы, и правильно называет их. Затем выбирает и правильно называет несъедобные предметы.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5.Цветная игра</w:t>
            </w:r>
          </w:p>
          <w:p w:rsidR="004F0442" w:rsidRPr="00F43330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670538"/>
                  <wp:effectExtent l="19050" t="0" r="0" b="0"/>
                  <wp:docPr id="29" name="Рисунок 29" descr="https://avatars.mds.yandex.net/get-images-cbir/2918847/WN6Os2XZ3MuqGQJ4VXZJmw3800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images-cbir/2918847/WN6Os2XZ3MuqGQJ4VXZJmw3800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94" cy="1668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согласовывать прилагательные с существительным.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Ребенок бросает кубик с цветами, выпавший цвет на кубике и «превращает» в него все предметы, изображенные на картинках  других кубиков, четко проговаривая автоматизируемый звук в словах. 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Pr="00F43330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 робот, красная груша, красное крыло, красные арбузы и т.д.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4196" cy="1257300"/>
                  <wp:effectExtent l="19050" t="0" r="0" b="0"/>
                  <wp:docPr id="32" name="Рисунок 32" descr="http://academy-of-curiosity.ru/wp-content/uploads/2020/02/soba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cademy-of-curiosity.ru/wp-content/uploads/2020/02/soba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89" t="2793" r="2873" b="17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196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образовывать существительные во множественном числе И.п./во множественном числе Р.п.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бросает кубик, выпадает картинка с автоматизируемым звуком, произносит ее название правильно и говорит так, чтобы предметов стало много.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Pr="00827CC0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proofErr w:type="gramStart"/>
            <w:r w:rsidRPr="00827CC0">
              <w:rPr>
                <w:rFonts w:ascii="Times New Roman" w:hAnsi="Times New Roman" w:cs="Times New Roman"/>
                <w:sz w:val="28"/>
                <w:szCs w:val="28"/>
              </w:rPr>
              <w:t>Шина-шины</w:t>
            </w:r>
            <w:proofErr w:type="gramEnd"/>
            <w:r w:rsidRPr="00827CC0">
              <w:rPr>
                <w:rFonts w:ascii="Times New Roman" w:hAnsi="Times New Roman" w:cs="Times New Roman"/>
                <w:sz w:val="28"/>
                <w:szCs w:val="28"/>
              </w:rPr>
              <w:t>, мишка-мишки и т.д.</w:t>
            </w:r>
          </w:p>
          <w:p w:rsidR="004F0442" w:rsidRPr="00827CC0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27CC0">
              <w:rPr>
                <w:rFonts w:ascii="Times New Roman" w:hAnsi="Times New Roman" w:cs="Times New Roman"/>
                <w:sz w:val="28"/>
                <w:szCs w:val="28"/>
              </w:rPr>
              <w:t xml:space="preserve">Одна шина – много шин, один </w:t>
            </w:r>
            <w:proofErr w:type="gramStart"/>
            <w:r w:rsidRPr="00827CC0">
              <w:rPr>
                <w:rFonts w:ascii="Times New Roman" w:hAnsi="Times New Roman" w:cs="Times New Roman"/>
                <w:sz w:val="28"/>
                <w:szCs w:val="28"/>
              </w:rPr>
              <w:t>мишка-много</w:t>
            </w:r>
            <w:proofErr w:type="gramEnd"/>
            <w:r w:rsidRPr="00827CC0">
              <w:rPr>
                <w:rFonts w:ascii="Times New Roman" w:hAnsi="Times New Roman" w:cs="Times New Roman"/>
                <w:sz w:val="28"/>
                <w:szCs w:val="28"/>
              </w:rPr>
              <w:t xml:space="preserve"> мишек и т.д.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Игра «Слова на слоги»</w:t>
            </w:r>
          </w:p>
          <w:p w:rsidR="004F0442" w:rsidRDefault="009C5543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90" o:spid="_x0000_s1032" type="#_x0000_t32" style="position:absolute;left:0;text-align:left;margin-left:62.4pt;margin-top:6.5pt;width:.65pt;height:9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" strokeweight="1.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89" o:spid="_x0000_s1031" type="#_x0000_t32" style="position:absolute;left:0;text-align:left;margin-left:125.35pt;margin-top:6.5pt;width:.7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" strokeweight="1.5pt"/>
              </w:pict>
            </w:r>
          </w:p>
          <w:p w:rsidR="004F0442" w:rsidRDefault="009C5543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88" o:spid="_x0000_s1030" style="position:absolute;left:0;text-align:left;margin-left:10.45pt;margin-top:2.85pt;width:168.95pt;height:6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" strokeweight="1.5pt"/>
              </w:pic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делить слова на слоги.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ребенок бросает кубик, выпадает картинка с автоматизируемым звуком, произносит ее название правильно и делит слово на слоги любым известным способом.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Pr="00827CC0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Повторялки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9372" cy="2399372"/>
                  <wp:effectExtent l="19050" t="0" r="928" b="0"/>
                  <wp:docPr id="4" name="Рисунок 1" descr="https://a.allegroimg.com/s1024/0c6bcc/f674f39f4ffc9e033b5f9b6968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allegroimg.com/s1024/0c6bcc/f674f39f4ffc9e033b5f9b6968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50" cy="239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автоматизация поставленных звуков в словах, словосочетаниях, предложениях,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скороговорках, стихотворениях.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</w:p>
          <w:p w:rsidR="004F0442" w:rsidRPr="00F5476D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бросает кубики, выпадают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и говорит, что на них нарисовано, правильно проговаривая автоматизируемый звук.</w:t>
            </w:r>
          </w:p>
          <w:p w:rsidR="004F0442" w:rsidRPr="00F5476D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Ребенок берет картинку с автоматизируемым звуком, произносит ее название правильно и вслед за педагогом повторяет словосочетание, предложение, </w:t>
            </w:r>
            <w:proofErr w:type="spellStart"/>
            <w:r w:rsidRPr="00F5476D">
              <w:rPr>
                <w:rFonts w:ascii="Times New Roman" w:hAnsi="Times New Roman" w:cs="Times New Roman"/>
                <w:sz w:val="28"/>
                <w:szCs w:val="28"/>
              </w:rPr>
              <w:t>чистоговорку</w:t>
            </w:r>
            <w:proofErr w:type="spellEnd"/>
            <w:r w:rsidRPr="00F5476D">
              <w:rPr>
                <w:rFonts w:ascii="Times New Roman" w:hAnsi="Times New Roman" w:cs="Times New Roman"/>
                <w:sz w:val="28"/>
                <w:szCs w:val="28"/>
              </w:rPr>
              <w:t>, скороговорку, содержащую в себе название картинки.</w:t>
            </w:r>
          </w:p>
          <w:p w:rsidR="004F0442" w:rsidRPr="00F5476D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>Ребенок берет картинку с автоматизируемым звуком, произносит ее название правильно и рассказывает известное ему стихотворение, содержащее в себе название картинки.</w:t>
            </w:r>
          </w:p>
          <w:p w:rsidR="004F0442" w:rsidRPr="009530C9" w:rsidRDefault="004F0442" w:rsidP="007B2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Игра «Сосчитай-ка»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9027" cy="1844713"/>
                  <wp:effectExtent l="19050" t="0" r="0" b="0"/>
                  <wp:docPr id="6" name="Рисунок 6" descr="https://clipart.world/wp-content/uploads/2020/12/Pointing-Hand-clipart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lipart.world/wp-content/uploads/2020/12/Pointing-Hand-clipart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84" cy="1847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согласовывать существительные с числительными, закреплять навык прямого и обратного счета.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бросает кубик, выпадает картинка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 с автоматизируемым звуком,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называет 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ее правильно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считает предмет, изображенный на ней от 1 до 5 (или от 5 до 1).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одна ракета, две ракеты, три ракеты, четыре ракеты, пять ракет;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пять ракет, четыре ракеты, три ракеты, две ракеты, одна ракета.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Каша-малаша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2520" cy="2382520"/>
                  <wp:effectExtent l="19050" t="0" r="0" b="0"/>
                  <wp:docPr id="9" name="Рисунок 9" descr="Детские стихи про Каш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тские стихи про Каш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38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7C35F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образовывать существительные в Т.п./П.п.,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употреблять предлоги «под», «на».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бросает кубики, выпадают картинки</w:t>
            </w:r>
            <w:r w:rsidRPr="00F5476D">
              <w:rPr>
                <w:rFonts w:ascii="Times New Roman" w:hAnsi="Times New Roman" w:cs="Times New Roman"/>
                <w:sz w:val="28"/>
                <w:szCs w:val="28"/>
              </w:rPr>
              <w:t xml:space="preserve"> с автоматизируемым </w:t>
            </w:r>
            <w:proofErr w:type="gramStart"/>
            <w:r w:rsidRPr="00F5476D">
              <w:rPr>
                <w:rFonts w:ascii="Times New Roman" w:hAnsi="Times New Roman" w:cs="Times New Roman"/>
                <w:sz w:val="28"/>
                <w:szCs w:val="28"/>
              </w:rPr>
              <w:t>звуком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складывает их одним из предложенных способов, при этом проговаривает свои действия: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складывает картинки под одну другую (например, под слоном булавка, под булавкой шкатулка, под шкатулкой лайка и т.д.)</w:t>
            </w:r>
          </w:p>
          <w:p w:rsidR="004F0442" w:rsidRPr="007C35F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складывает картинки одну на другую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(например, на кошке шкаф, на шкафу башмак, на башмаке кошелек и т.д.)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Игра «Продолжи цепочку слов»</w:t>
            </w:r>
          </w:p>
          <w:p w:rsidR="004F0442" w:rsidRDefault="004F0442" w:rsidP="007B2B2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566" cy="420566"/>
                  <wp:effectExtent l="19050" t="0" r="0" b="0"/>
                  <wp:docPr id="12" name="Рисунок 12" descr="https://i.pinimg.com/236x/4f/a8/62/4fa862adb46fecc44433468596fba028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pinimg.com/236x/4f/a8/62/4fa862adb46fecc44433468596fba028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7" cy="42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435037"/>
                  <wp:effectExtent l="19050" t="0" r="0" b="0"/>
                  <wp:docPr id="15" name="Рисунок 15" descr="https://avatars.mds.yandex.net/i?id=f3aae52921c83e86ab57422ff5ffe5ff7a63bd34-101326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f3aae52921c83e86ab57422ff5ffe5ff7a63bd34-101326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51" cy="43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1162" cy="495588"/>
                  <wp:effectExtent l="19050" t="0" r="0" b="0"/>
                  <wp:docPr id="18" name="Рисунок 18" descr="https://ekofrut.ru/assets/images/products/80/bell_pepper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kofrut.ru/assets/images/products/80/bell_pepper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98" cy="49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287" cy="453258"/>
                  <wp:effectExtent l="19050" t="0" r="3963" b="0"/>
                  <wp:docPr id="21" name="Рисунок 21" descr="https://gas-kvas.com/uploads/posts/2023-02/1676375748_gas-kvas-com-p-krasnii-tsvet-v-detskikh-risunkakh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as-kvas.com/uploads/posts/2023-02/1676375748_gas-kvas-com-p-krasnii-tsvet-v-detskikh-risunkakh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44" cy="45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5E4470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составлять цепочку из слов, относящихся к одной лексической теме.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5E4470">
              <w:rPr>
                <w:rFonts w:ascii="Times New Roman" w:hAnsi="Times New Roman" w:cs="Times New Roman"/>
                <w:sz w:val="28"/>
                <w:szCs w:val="28"/>
              </w:rPr>
              <w:t>ребенок выбирает и правильно называет предмет с автоматизируемым звуком на картинке, определяет к какой лексической  категории он относится и называет еще несколько слов, относящихся к данной теме</w:t>
            </w:r>
            <w:proofErr w:type="gramStart"/>
            <w:r w:rsidRPr="005E4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E447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5E447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5E4470">
              <w:rPr>
                <w:rFonts w:ascii="Times New Roman" w:hAnsi="Times New Roman" w:cs="Times New Roman"/>
                <w:sz w:val="28"/>
                <w:szCs w:val="28"/>
              </w:rPr>
              <w:t xml:space="preserve">апример, платье – это одежда. </w:t>
            </w:r>
            <w:proofErr w:type="gramStart"/>
            <w:r w:rsidRPr="005E4470">
              <w:rPr>
                <w:rFonts w:ascii="Times New Roman" w:hAnsi="Times New Roman" w:cs="Times New Roman"/>
                <w:sz w:val="28"/>
                <w:szCs w:val="28"/>
              </w:rPr>
              <w:t>Ещё одежда – рубашка, пальто, штаны, колготки, юбка, шорты).</w:t>
            </w:r>
            <w:proofErr w:type="gramEnd"/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первый?»/ «Кто последний?»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937" cy="465992"/>
                  <wp:effectExtent l="19050" t="0" r="0" b="0"/>
                  <wp:docPr id="24" name="Рисунок 24" descr="https://abrakadabra.fun/uploads/posts/2022-02/1644666731_1-abrakadabra-fun-p-sinii-krug-bez-fon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brakadabra.fun/uploads/posts/2022-02/1644666731_1-abrakadabra-fun-p-sinii-krug-bez-fon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5789" b="1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37" cy="46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9196" cy="492369"/>
                  <wp:effectExtent l="19050" t="0" r="5154" b="0"/>
                  <wp:docPr id="27" name="Рисунок 27" descr="https://upload.wikimedia.org/wikipedia/commons/thumb/5/51/Fireball.svg/803px-Firebal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5/51/Fireball.svg/803px-Firebal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218" t="12088" r="11970" b="15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96" cy="49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6755" cy="474785"/>
                  <wp:effectExtent l="19050" t="0" r="8545" b="0"/>
                  <wp:docPr id="30" name="Рисунок 30" descr="https://catherineasquithgallery.com/uploads/posts/2023-02/1676719873_catherineasquithgallery-com-p-zelenii-fon-krasnii-krug-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atherineasquithgallery.com/uploads/posts/2023-02/1676719873_catherineasquithgallery-com-p-zelenii-fon-krasnii-krug-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233" t="11852" r="52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92" cy="47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48111A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определять первый/последний звук в слове и давать ему характеристику.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48111A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бросает кубик, выпадает картинка</w:t>
            </w:r>
            <w:r w:rsidRPr="0048111A">
              <w:rPr>
                <w:rFonts w:ascii="Times New Roman" w:hAnsi="Times New Roman" w:cs="Times New Roman"/>
                <w:sz w:val="28"/>
                <w:szCs w:val="28"/>
              </w:rPr>
              <w:t xml:space="preserve"> с автоматизируемым звуком, произносит ее название правильно, определяет первый/последний звук в слове и дает ему характеристику – согласный или гласный, если согласный – твердый или мягкий.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 Игра «Большой – маленький»/ «Назови ласково»</w:t>
            </w:r>
          </w:p>
          <w:p w:rsidR="004F0442" w:rsidRDefault="009C5543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543">
              <w:rPr>
                <w:noProof/>
                <w:lang w:eastAsia="ru-RU"/>
              </w:rPr>
              <w:pict>
                <v:shape id="Прямая со стрелкой 87" o:spid="_x0000_s1029" type="#_x0000_t32" style="position:absolute;left:0;text-align:left;margin-left:79.75pt;margin-top:10.65pt;width:45pt;height:128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" strokeweight="1.5pt"/>
              </w:pict>
            </w:r>
            <w:r w:rsidR="004F0442">
              <w:rPr>
                <w:noProof/>
                <w:lang w:eastAsia="ru-RU"/>
              </w:rPr>
              <w:drawing>
                <wp:inline distT="0" distB="0" distL="0" distR="0">
                  <wp:extent cx="1151793" cy="1852221"/>
                  <wp:effectExtent l="19050" t="0" r="0" b="0"/>
                  <wp:docPr id="33" name="Рисунок 33" descr="https://free-images.com/or/0c22/yellow_boletus_boletus_fung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ree-images.com/or/0c22/yellow_boletus_boletus_fung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6884" r="39364" b="26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93" cy="185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44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F0442" w:rsidRPr="007A35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5012" cy="937814"/>
                  <wp:effectExtent l="19050" t="0" r="0" b="0"/>
                  <wp:docPr id="38" name="Рисунок 33" descr="https://free-images.com/or/0c22/yellow_boletus_boletus_fung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ree-images.com/or/0c22/yellow_boletus_boletus_fung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8819" r="80513" b="12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49" cy="94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DD3F5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образовывать существительные с уменьшительно-ласкательными суффиксами.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бросает кубик, выпадает картинка с автоматизируемым звуком, произносит ее название правильно и называет ее ласково, делает маленькой.</w:t>
            </w:r>
          </w:p>
          <w:p w:rsidR="004F0442" w:rsidRPr="00DD3F5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 собака-собачка, куст-кустик и т.д.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Живое-неживое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9C5543" w:rsidP="007B2B2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рямая со стрелкой 86" o:spid="_x0000_s1028" type="#_x0000_t32" style="position:absolute;left:0;text-align:left;margin-left:63.75pt;margin-top:4.4pt;width:54.7pt;height:83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" strokeweight="1.5pt"/>
              </w:pict>
            </w:r>
            <w:r w:rsidR="004F0442">
              <w:rPr>
                <w:noProof/>
                <w:lang w:eastAsia="ru-RU"/>
              </w:rPr>
              <w:t xml:space="preserve">  </w:t>
            </w:r>
            <w:r w:rsidR="004F0442">
              <w:rPr>
                <w:noProof/>
                <w:lang w:eastAsia="ru-RU"/>
              </w:rPr>
              <w:drawing>
                <wp:inline distT="0" distB="0" distL="0" distR="0">
                  <wp:extent cx="896816" cy="896816"/>
                  <wp:effectExtent l="19050" t="0" r="0" b="0"/>
                  <wp:docPr id="14" name="Рисунок 39" descr="https://avatars.mds.yandex.net/i?id=b162a8f89d5e7ca719f7d3577e89ca10b9606aa2-106395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i?id=b162a8f89d5e7ca719f7d3577e89ca10b9606aa2-106395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74" cy="89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442">
              <w:rPr>
                <w:noProof/>
                <w:lang w:eastAsia="ru-RU"/>
              </w:rPr>
              <w:t xml:space="preserve">          </w:t>
            </w:r>
            <w:r w:rsidR="004F0442" w:rsidRPr="00FA2116">
              <w:rPr>
                <w:noProof/>
                <w:lang w:eastAsia="ru-RU"/>
              </w:rPr>
              <w:drawing>
                <wp:inline distT="0" distB="0" distL="0" distR="0">
                  <wp:extent cx="985715" cy="1081453"/>
                  <wp:effectExtent l="19050" t="0" r="4885" b="0"/>
                  <wp:docPr id="25" name="Рисунок 36" descr="https://avatars.mds.yandex.net/get-images-cbir/4587169/SSKrHgYaJypq5Nh252GgQg7749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get-images-cbir/4587169/SSKrHgYaJypq5Nh252GgQg7749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64" cy="107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442">
              <w:rPr>
                <w:noProof/>
                <w:lang w:eastAsia="ru-RU"/>
              </w:rPr>
              <w:t xml:space="preserve">                                                                             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</w:t>
            </w:r>
          </w:p>
        </w:tc>
        <w:tc>
          <w:tcPr>
            <w:tcW w:w="5493" w:type="dxa"/>
          </w:tcPr>
          <w:p w:rsidR="004F0442" w:rsidRPr="001A3B5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классифицировать предметы по признаку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Живое-неживое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F0442" w:rsidRPr="001A3B5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выбирает из предложенных картинок те, на которых изображены живые предметы, и правильно называет их. Затем выбирает и правильно называет неживые предметы.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Сосчитайка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5112" cy="1911356"/>
                  <wp:effectExtent l="19050" t="0" r="0" b="0"/>
                  <wp:docPr id="28" name="Рисунок 44" descr="https://avatars.mds.yandex.net/get-images-cbir/1535222/a1k488OAJx9wV4LhjTUHMA810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vatars.mds.yandex.net/get-images-cbir/1535222/a1k488OAJx9wV4LhjTUHMA810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48" cy="191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F77DBC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согласовывать существительные с числительными, закреплять навык прямого и обратного счета.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бросает кубик, выпадает картинка с автоматизируемым звуком, называет ее правильно и считает предмет, изображенный на ней от 1 до 5 (от 5 до 1)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одна ракета, две ракеты, три ракеты, четыре ракеты, пять ракет;</w:t>
            </w:r>
          </w:p>
          <w:p w:rsidR="004F0442" w:rsidRPr="00F77DBC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пять ракет, четыре ракеты, три ракеты, две ракеты, одна ракета.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 Игра «Фокусник»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06" cy="1441938"/>
                  <wp:effectExtent l="19050" t="0" r="7694" b="0"/>
                  <wp:docPr id="31" name="Рисунок 47" descr="http://mopppoppp.moy.su/--zhksr--/4chas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opppoppp.moy.su/--zhksr--/4chas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07" cy="144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142CA1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образовывать существительные в единственном числе Р.п.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 говорит: «Фокусник спрятал в своем цилиндре картинки. Назови чего/кого не стало?» Ребенок бросает кубик на стол и говорит, чего/кого не стало.</w:t>
            </w:r>
          </w:p>
          <w:p w:rsidR="004F0442" w:rsidRPr="00142CA1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Например: не стало черепахи, не стало чайника и т.д. 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0442" w:rsidRDefault="004F0442" w:rsidP="007B2B20">
            <w:pPr>
              <w:jc w:val="both"/>
              <w:rPr>
                <w:noProof/>
                <w:lang w:eastAsia="ru-RU"/>
              </w:rPr>
            </w:pPr>
          </w:p>
          <w:p w:rsidR="004F0442" w:rsidRDefault="004F0442" w:rsidP="007B2B20">
            <w:pPr>
              <w:jc w:val="both"/>
              <w:rPr>
                <w:noProof/>
                <w:lang w:eastAsia="ru-RU"/>
              </w:rPr>
            </w:pPr>
          </w:p>
          <w:p w:rsidR="004F0442" w:rsidRDefault="009C5543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1" o:spid="_x0000_s1027" type="#_x0000_t32" style="position:absolute;left:0;text-align:left;margin-left:34pt;margin-top:12.25pt;width:68.55pt;height:108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" strokeweight="1.5pt"/>
              </w:pict>
            </w:r>
            <w:r w:rsidR="004F0442">
              <w:rPr>
                <w:noProof/>
                <w:lang w:eastAsia="ru-RU"/>
              </w:rPr>
              <w:drawing>
                <wp:inline distT="0" distB="0" distL="0" distR="0">
                  <wp:extent cx="1027235" cy="1027235"/>
                  <wp:effectExtent l="19050" t="0" r="1465" b="0"/>
                  <wp:docPr id="50" name="Рисунок 50" descr="https://gas-kvas.com/uploads/posts/2023-01/1673506151_gas-kvas-com-p-detskii-risunok-zonti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gas-kvas.com/uploads/posts/2023-01/1673506151_gas-kvas-com-p-detskii-risunok-zonti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75" cy="102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442" w:rsidRPr="00940E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3046" cy="633046"/>
                  <wp:effectExtent l="19050" t="0" r="0" b="0"/>
                  <wp:docPr id="34" name="Рисунок 50" descr="https://gas-kvas.com/uploads/posts/2023-01/1673506151_gas-kvas-com-p-detskii-risunok-zonti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gas-kvas.com/uploads/posts/2023-01/1673506151_gas-kvas-com-p-detskii-risunok-zonti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70" cy="6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442" w:rsidRPr="00940E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3046" cy="633046"/>
                  <wp:effectExtent l="19050" t="0" r="0" b="0"/>
                  <wp:docPr id="35" name="Рисунок 50" descr="https://gas-kvas.com/uploads/posts/2023-01/1673506151_gas-kvas-com-p-detskii-risunok-zonti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gas-kvas.com/uploads/posts/2023-01/1673506151_gas-kvas-com-p-detskii-risunok-zonti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70" cy="6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BC41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3046" cy="633046"/>
                  <wp:effectExtent l="19050" t="0" r="0" b="0"/>
                  <wp:docPr id="37" name="Рисунок 50" descr="https://gas-kvas.com/uploads/posts/2023-01/1673506151_gas-kvas-com-p-detskii-risunok-zonti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gas-kvas.com/uploads/posts/2023-01/1673506151_gas-kvas-com-p-detskii-risunok-zonti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70" cy="6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D2670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образовывать существительные во множественном числе И.п./ во множественном числе Р.п.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бросает кубик, выпадает картинка с автоматизируемым звуком, произносит ее название правильно и говорит так, чтобы предметов стало много.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шина-шины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мишка-мишки и т.д.</w:t>
            </w:r>
          </w:p>
          <w:p w:rsidR="004F0442" w:rsidRPr="00D2670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одна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шина-много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шин, один мишка-много мишек и т.д.</w:t>
            </w:r>
          </w:p>
        </w:tc>
      </w:tr>
      <w:tr w:rsidR="004F0442" w:rsidTr="007B2B20">
        <w:tc>
          <w:tcPr>
            <w:tcW w:w="4001" w:type="dxa"/>
          </w:tcPr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 Игра «Жадный медвежонок»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32843" cy="2358081"/>
                  <wp:effectExtent l="19050" t="0" r="0" b="0"/>
                  <wp:docPr id="53" name="Рисунок 53" descr="https://avatars.mds.yandex.net/get-images-cbir/3537911/JZH_AB1M64XbzHzsKMHong9051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avatars.mds.yandex.net/get-images-cbir/3537911/JZH_AB1M64XbzHzsKMHong9051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92" cy="2365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F0442" w:rsidRPr="00D2670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определять род существительных. 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говорит: «Жил-был на свете жадный медвежонок. Он любил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играть с картинками, но 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хотел ими делиться. Как жадный медвежонок говорил про свои картинки?» Ребенок бросает кубик, выпадает картинка с автоматизируемым звуком, называет ее правильно и говорит, как жадный медвежонок.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4F0442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- он мой!</w:t>
            </w:r>
          </w:p>
          <w:p w:rsidR="004F0442" w:rsidRPr="00D26706" w:rsidRDefault="004F0442" w:rsidP="007B2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Коза – она моя! И т.д.</w:t>
            </w:r>
          </w:p>
        </w:tc>
      </w:tr>
    </w:tbl>
    <w:p w:rsidR="004F0442" w:rsidRPr="00DD467D" w:rsidRDefault="004F0442" w:rsidP="004F0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Pr="00323D4C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«Кубики истории или предложений»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Игра имеет несколько вариантов, отличающихся по степени сложности, поэтому может использоваться в развивающей и коррекционной работе с детьми от 3 до 7 лет.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игре могут принимать участие как один ребенок, так и группа детей.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увлекательного игрового процесса дети научатся составлять предложения различного типа: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двух слов, в которых подлежащим является существительное единственного или множественного числа, а сказуемое – глагол единственного или множественного числа настоящего, прошедшего или будущего времени.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трёх слов, где дополнением является существительное единственного числа винительного падежа.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четырех слов, где определением является прилагательное, согласованное с дополнением.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составлении предложений из четырёх слов дети учатся согласовывать прилагательное с существительным в роде, числе и падеже.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24E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кубики. На гранях, которых вставлены предметные картинки.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героя, которым может быть: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27"/>
        <w:gridCol w:w="4927"/>
      </w:tblGrid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7153" cy="132763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623" t="20272" r="23569" b="63950"/>
                          <a:stretch/>
                        </pic:blipFill>
                        <pic:spPr bwMode="auto">
                          <a:xfrm rot="10800000">
                            <a:off x="0" y="0"/>
                            <a:ext cx="967462" cy="1328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Pr="00E037CA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девочка, дочка, внучка, М</w:t>
            </w:r>
            <w:r w:rsidRPr="00E037CA">
              <w:rPr>
                <w:rFonts w:ascii="Times New Roman" w:hAnsi="Times New Roman" w:cs="Times New Roman"/>
                <w:sz w:val="28"/>
                <w:szCs w:val="28"/>
              </w:rPr>
              <w:t>аша и т.д.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22130" cy="131005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8" t="9404" r="51427" b="75026"/>
                          <a:stretch/>
                        </pic:blipFill>
                        <pic:spPr bwMode="auto">
                          <a:xfrm>
                            <a:off x="0" y="0"/>
                            <a:ext cx="1222521" cy="1310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037CA">
              <w:rPr>
                <w:rFonts w:ascii="Times New Roman" w:hAnsi="Times New Roman" w:cs="Times New Roman"/>
                <w:sz w:val="28"/>
                <w:szCs w:val="28"/>
              </w:rPr>
              <w:t>мальчик, сын, внук, Саша и т.д.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130" cy="13891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8" t="25392" r="51427" b="58098"/>
                          <a:stretch/>
                        </pic:blipFill>
                        <pic:spPr bwMode="auto">
                          <a:xfrm>
                            <a:off x="0" y="0"/>
                            <a:ext cx="1222521" cy="1389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442" w:rsidRPr="00E037CA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мама, тётя и т.д.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130" cy="140676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8" t="42425" r="51427" b="40856"/>
                          <a:stretch/>
                        </pic:blipFill>
                        <pic:spPr bwMode="auto">
                          <a:xfrm>
                            <a:off x="0" y="0"/>
                            <a:ext cx="1222521" cy="1407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Pr="00E037CA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7CA">
              <w:rPr>
                <w:rFonts w:ascii="Times New Roman" w:hAnsi="Times New Roman" w:cs="Times New Roman"/>
                <w:sz w:val="28"/>
                <w:szCs w:val="28"/>
              </w:rPr>
              <w:t>- бабушка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130" cy="131884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8" t="60085" r="51427" b="24241"/>
                          <a:stretch/>
                        </pic:blipFill>
                        <pic:spPr bwMode="auto">
                          <a:xfrm>
                            <a:off x="0" y="0"/>
                            <a:ext cx="1222521" cy="1319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Pr="00E037CA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дедушка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2470" cy="138918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8" t="77013" r="51427" b="8463"/>
                          <a:stretch/>
                        </pic:blipFill>
                        <pic:spPr bwMode="auto">
                          <a:xfrm>
                            <a:off x="0" y="0"/>
                            <a:ext cx="1292883" cy="1389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42" w:rsidRPr="00E037CA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дети, ребята, друзья</w:t>
            </w:r>
          </w:p>
        </w:tc>
      </w:tr>
    </w:tbl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03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Выбор действия, выполняемого героя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927"/>
        <w:gridCol w:w="4927"/>
      </w:tblGrid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1554" cy="12309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37" t="11390" r="46109" b="73981"/>
                          <a:stretch/>
                        </pic:blipFill>
                        <pic:spPr bwMode="auto">
                          <a:xfrm>
                            <a:off x="0" y="0"/>
                            <a:ext cx="1882155" cy="123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Pr="00AD5E4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5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рисовать, раскрашивать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81554" cy="138918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37" t="27795" r="46109" b="55695"/>
                          <a:stretch/>
                        </pic:blipFill>
                        <pic:spPr bwMode="auto">
                          <a:xfrm>
                            <a:off x="0" y="0"/>
                            <a:ext cx="1882155" cy="138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Pr="00AD5E4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5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шить, зашивать, вышивать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1553" cy="134522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37" t="45142" r="46109" b="38871"/>
                          <a:stretch/>
                        </pic:blipFill>
                        <pic:spPr bwMode="auto">
                          <a:xfrm>
                            <a:off x="0" y="0"/>
                            <a:ext cx="1882155" cy="134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Pr="00AD5E4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5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брать, давать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1554" cy="131884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37" t="62278" r="46109" b="22048"/>
                          <a:stretch/>
                        </pic:blipFill>
                        <pic:spPr bwMode="auto">
                          <a:xfrm>
                            <a:off x="0" y="0"/>
                            <a:ext cx="1882155" cy="131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Pr="00AD5E4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5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- резать, вырезать, отрезать 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646" cy="123971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1" t="8464" r="46254" b="76802"/>
                          <a:stretch/>
                        </pic:blipFill>
                        <pic:spPr bwMode="auto">
                          <a:xfrm>
                            <a:off x="0" y="0"/>
                            <a:ext cx="2005288" cy="124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Pr="00AD5E4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5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говорить, петь, кушать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646" cy="12836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1" t="24974" r="46254" b="59770"/>
                          <a:stretch/>
                        </pic:blipFill>
                        <pic:spPr bwMode="auto">
                          <a:xfrm>
                            <a:off x="0" y="0"/>
                            <a:ext cx="2005288" cy="128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F0442" w:rsidRPr="00AD5E4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5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смотреть, разглядывать</w:t>
            </w:r>
          </w:p>
        </w:tc>
      </w:tr>
    </w:tbl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Определение предмета, с которым совершается действие: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927"/>
        <w:gridCol w:w="4927"/>
      </w:tblGrid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1023" cy="135401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1" t="50365" r="45823" b="33543"/>
                          <a:stretch/>
                        </pic:blipFill>
                        <pic:spPr bwMode="auto">
                          <a:xfrm>
                            <a:off x="0" y="0"/>
                            <a:ext cx="2031672" cy="135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3777" cy="138918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189" t="50365" r="9752" b="33125"/>
                          <a:stretch/>
                        </pic:blipFill>
                        <pic:spPr bwMode="auto">
                          <a:xfrm>
                            <a:off x="0" y="0"/>
                            <a:ext cx="2084442" cy="138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1023" cy="134522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1" t="67084" r="45823" b="16929"/>
                          <a:stretch/>
                        </pic:blipFill>
                        <pic:spPr bwMode="auto">
                          <a:xfrm>
                            <a:off x="0" y="0"/>
                            <a:ext cx="2031672" cy="134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477" cy="133643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189" t="67815" r="11621" b="16302"/>
                          <a:stretch/>
                        </pic:blipFill>
                        <pic:spPr bwMode="auto">
                          <a:xfrm>
                            <a:off x="0" y="0"/>
                            <a:ext cx="1970106" cy="133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1023" cy="1371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113" t="9195" r="47691" b="74504"/>
                          <a:stretch/>
                        </pic:blipFill>
                        <pic:spPr bwMode="auto">
                          <a:xfrm>
                            <a:off x="0" y="0"/>
                            <a:ext cx="2031671" cy="137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738" cy="131884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8" t="9613" r="7165" b="74713"/>
                          <a:stretch/>
                        </pic:blipFill>
                        <pic:spPr bwMode="auto">
                          <a:xfrm>
                            <a:off x="0" y="0"/>
                            <a:ext cx="2128417" cy="131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0492" cy="135401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688" t="26437" r="44673" b="57471"/>
                          <a:stretch/>
                        </pic:blipFill>
                        <pic:spPr bwMode="auto">
                          <a:xfrm>
                            <a:off x="0" y="0"/>
                            <a:ext cx="2181188" cy="135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9284" cy="132763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052" t="25810" r="7165" b="58411"/>
                          <a:stretch/>
                        </pic:blipFill>
                        <pic:spPr bwMode="auto">
                          <a:xfrm>
                            <a:off x="0" y="0"/>
                            <a:ext cx="2189983" cy="1328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0492" cy="135401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688" t="43574" r="44673" b="40334"/>
                          <a:stretch/>
                        </pic:blipFill>
                        <pic:spPr bwMode="auto">
                          <a:xfrm>
                            <a:off x="0" y="0"/>
                            <a:ext cx="2181188" cy="135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9284" cy="138039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052" t="42842" r="7165" b="40752"/>
                          <a:stretch/>
                        </pic:blipFill>
                        <pic:spPr bwMode="auto">
                          <a:xfrm>
                            <a:off x="0" y="0"/>
                            <a:ext cx="2189983" cy="1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0492" cy="1406769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688" t="60398" r="44673" b="22883"/>
                          <a:stretch/>
                        </pic:blipFill>
                        <pic:spPr bwMode="auto">
                          <a:xfrm>
                            <a:off x="0" y="0"/>
                            <a:ext cx="2181188" cy="140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360" cy="1336431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489" t="60188" r="7165" b="23928"/>
                          <a:stretch/>
                        </pic:blipFill>
                        <pic:spPr bwMode="auto">
                          <a:xfrm>
                            <a:off x="0" y="0"/>
                            <a:ext cx="2102031" cy="133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Выбор слова-признака предмета для распространения предложения: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927"/>
        <w:gridCol w:w="4927"/>
      </w:tblGrid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399" cy="1336431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603" t="73249" r="12768" b="10868"/>
                          <a:stretch/>
                        </pic:blipFill>
                        <pic:spPr bwMode="auto">
                          <a:xfrm rot="10800000">
                            <a:off x="0" y="0"/>
                            <a:ext cx="2058056" cy="133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Pr="003E489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форма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92569" cy="130126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177" t="56843" r="11619" b="27692"/>
                          <a:stretch/>
                        </pic:blipFill>
                        <pic:spPr bwMode="auto">
                          <a:xfrm rot="10800000">
                            <a:off x="0" y="0"/>
                            <a:ext cx="2093238" cy="1301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Pr="003E489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размер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3777" cy="124850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183" t="39602" r="10757" b="45560"/>
                          <a:stretch/>
                        </pic:blipFill>
                        <pic:spPr bwMode="auto">
                          <a:xfrm rot="10800000">
                            <a:off x="0" y="0"/>
                            <a:ext cx="2084444" cy="124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Pr="003E489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цвет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4985" cy="127488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188" t="23092" r="9895" b="61757"/>
                          <a:stretch/>
                        </pic:blipFill>
                        <pic:spPr bwMode="auto">
                          <a:xfrm rot="10800000">
                            <a:off x="0" y="0"/>
                            <a:ext cx="2075648" cy="127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Pr="003E489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вкус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5323" cy="134522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011" t="60919" r="14924" b="23094"/>
                          <a:stretch/>
                        </pic:blipFill>
                        <pic:spPr bwMode="auto">
                          <a:xfrm rot="10800000">
                            <a:off x="0" y="0"/>
                            <a:ext cx="2146008" cy="134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Pr="003E489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E48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количество</w:t>
            </w:r>
          </w:p>
        </w:tc>
      </w:tr>
      <w:tr w:rsidR="004F0442" w:rsidTr="007B2B20"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5323" cy="138039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011" t="77743" r="14924" b="5852"/>
                          <a:stretch/>
                        </pic:blipFill>
                        <pic:spPr bwMode="auto">
                          <a:xfrm rot="10800000">
                            <a:off x="0" y="0"/>
                            <a:ext cx="2146008" cy="1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0442" w:rsidRPr="003E489F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температура</w:t>
            </w:r>
          </w:p>
        </w:tc>
      </w:tr>
    </w:tbl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игре могут участвовать от одного до нескольких игроков. Игра может использоваться на индивидуальных, групповых и фронтальных занятиях.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Задача: 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 Учить составлять различные предложения из 2-х, 3-х и 4-х слов, формировать лексико-грамматические представления.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 Развивать внимание, память, мышление, воображение, связную речь.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игры: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Игра используется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D2200">
        <w:rPr>
          <w:rFonts w:ascii="Times New Roman" w:hAnsi="Times New Roman" w:cs="Times New Roman"/>
          <w:noProof/>
          <w:sz w:val="28"/>
          <w:szCs w:val="28"/>
          <w:lang w:eastAsia="ru-RU"/>
        </w:rPr>
        <w:t>в зависимости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уровня сформированности речи, этапа обучения и возраста ребенка. На первых этапах педагог самостоятельно подбирает кубики, объясняя, почему они идут друг за другом в лпределенной последовательности, и просит ребенка составить по ним предложение. Далее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ребенок может подбирать кубики сначала на предложенную тему, затем самостоятельно выбирать и составлять любые предложения.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Варианты игр с кубиками: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 «Мостик»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выкладывает перед ребенком по очереди два кубика. Задача ребенка – найти слово, которое связало бы эти два изображенных на карточках предмета, являясь как бы «мостиком» между ними. Выбор слов следует обосновать. Например, даются слова: «бабушка» и «торт».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«Мостиком» могут быть следующие слова: «купила», «испекла», «принесла» и т.д.</w:t>
      </w:r>
      <w:proofErr w:type="gramEnd"/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56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«До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бавь слова»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 на распространение предложений. Воспитатель предлагает ребенку послушать предложение, например, «Мама шьет платье». Далее </w:t>
      </w:r>
      <w:r w:rsidRPr="008356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897DC0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спрашивает: «Как ты думаешь, что можно сказать про платье, какое оно (шелковое, легкое, красивое и т.д.)?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мы добавим эти слова, как изменится предложение?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0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«Кто? Что?»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воспитатель предлагает составить при помощи кубиков предлажения по разным моделям. Например, составь такое предложение, в котором будет говориться о том, Кто? Что делает? Что? (Маша поливает помидоры) и т.д.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4. «Расскажи, что нарисовано»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выкладывает серию кубиков в нужной последовательности, дает возможность их рассмотреть. Разбирает содержание каждой картинки, обьясняет, почему они расположены в такой последовательности. Далее просит рассказать, что нарисовано на данной серии картинок.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5. «Составь рассказ»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того, как будет отработано умение составлять рассказ по серии, выложенной воспитателем, можно предложить ребенку самостоятельно рассмотреть серию кубиков, разложить и составить рассказ.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Во вре мя составления рассказов обратите внимание ребенка на различные подробности рисунков, что поможет раз от раза делать истории все интереснее.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 более поздних этапах можно привлекать к игре нескольких участников. Детям раздаются кубики, и они по очереди могут выкладывать их в цепочку, а затем составить рассказ или предложение. Дети очень любят фантазировать, а данный материал очень поможет им в этом.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7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Кубики «Алгоритмы»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Предлагаемое пособие может быть использовано как индивидуально, так и с подгруппой детей среднего, старшего и подготовительного возраста.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Задачи: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 упражнять в соответствии описательного рассказа;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 развивать выразительность связной речи;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 развивать воображение, память, мышление;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 воспитывать желание красиво и правильно говорить.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Оборудование: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кубики, на гранях которых приклеены прозрачные кармашки для размещения в них различных предметных и сюжетных картинок;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наборы карточек (5х5) – отдельные части алгоритмов составления описательных рассказов по разным лексическим темам;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предметные и сюжетные картинки по разным лексическим темам;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алгоритмы составления описательных рассказов по разным лексическим темам («Профессии», «Птицы», «Одежда», «Фрукты», «Овощи», «Посуда», «Животные», «времена года» и др.)</w:t>
      </w:r>
      <w:proofErr w:type="gramEnd"/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игры: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Перед началом игры воспитатель подбирает предметные или сюжетные картинки на определенную лексическую тему.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Варианты игр с кубиками: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Водящий выбирает одну из картинок для составления описательного рассказа. Дети сидят на стульях. Каждый ребенок вращает кубик и проговаривает слова: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«Крутись, вертись,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бочок ложись!»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Затем по выпавшей схеме на верхней грани кубика составляет предложение, относящееся к выбранной картинке и передает по цепочке следующему ребенку. Затем водящий обьединяет составленные детьми предложения в описательный рассказ.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Ребенок выбирает предметную картинку и составляет описательный рассказ с помощью предложенного воспитателем кубика.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442" w:rsidRPr="005779C5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Алгоритм «Расскажи о времени года»</w:t>
      </w:r>
    </w:p>
    <w:p w:rsidR="004F0442" w:rsidRPr="008356F5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442" w:rsidRPr="00DD24EB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/>
      </w:tblPr>
      <w:tblGrid>
        <w:gridCol w:w="4927"/>
        <w:gridCol w:w="4927"/>
      </w:tblGrid>
      <w:tr w:rsidR="004F0442" w:rsidTr="007B2B20"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8608" cy="100232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616" t="69384" r="10899" b="18704"/>
                          <a:stretch/>
                        </pic:blipFill>
                        <pic:spPr bwMode="auto">
                          <a:xfrm rot="10800000">
                            <a:off x="0" y="0"/>
                            <a:ext cx="2049262" cy="10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5779C5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время года?</w:t>
            </w:r>
          </w:p>
        </w:tc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0831" cy="10111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72" t="68966" r="48839" b="19017"/>
                          <a:stretch/>
                        </pic:blipFill>
                        <pic:spPr bwMode="auto">
                          <a:xfrm rot="10800000">
                            <a:off x="0" y="0"/>
                            <a:ext cx="2251550" cy="1011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022FE3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погода?</w:t>
            </w:r>
          </w:p>
        </w:tc>
      </w:tr>
      <w:tr w:rsidR="004F0442" w:rsidTr="007B2B20"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4114" cy="10374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754" t="54546" r="10038" b="33123"/>
                          <a:stretch/>
                        </pic:blipFill>
                        <pic:spPr bwMode="auto">
                          <a:xfrm rot="10800000">
                            <a:off x="0" y="0"/>
                            <a:ext cx="2154804" cy="103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5779C5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происходит с растениями?</w:t>
            </w:r>
          </w:p>
        </w:tc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377" cy="10287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228" t="54024" r="47977" b="33750"/>
                          <a:stretch/>
                        </pic:blipFill>
                        <pic:spPr bwMode="auto">
                          <a:xfrm rot="10800000">
                            <a:off x="0" y="0"/>
                            <a:ext cx="2313117" cy="102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022FE3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трудятся взрослые?</w:t>
            </w:r>
          </w:p>
        </w:tc>
      </w:tr>
      <w:tr w:rsidR="004F0442" w:rsidTr="007B2B20"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2038" cy="10199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603" t="39812" r="9751" b="48067"/>
                          <a:stretch/>
                        </pic:blipFill>
                        <pic:spPr bwMode="auto">
                          <a:xfrm rot="10800000">
                            <a:off x="0" y="0"/>
                            <a:ext cx="2242755" cy="10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022FE3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FE3">
              <w:rPr>
                <w:rFonts w:ascii="Times New Roman" w:hAnsi="Times New Roman" w:cs="Times New Roman"/>
                <w:sz w:val="28"/>
                <w:szCs w:val="28"/>
              </w:rPr>
              <w:t>Как меняется одежда?</w:t>
            </w:r>
          </w:p>
        </w:tc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0831" cy="975946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34" t="39708" r="47977" b="48693"/>
                          <a:stretch/>
                        </pic:blipFill>
                        <pic:spPr bwMode="auto">
                          <a:xfrm rot="10800000">
                            <a:off x="0" y="0"/>
                            <a:ext cx="2251551" cy="976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022FE3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происходит в жизни животных?</w:t>
            </w:r>
          </w:p>
        </w:tc>
      </w:tr>
      <w:tr w:rsidR="004F0442" w:rsidTr="007B2B20"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71700" cy="10287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036" t="24869" r="10469" b="62906"/>
                          <a:stretch/>
                        </pic:blipFill>
                        <pic:spPr bwMode="auto">
                          <a:xfrm rot="10800000">
                            <a:off x="0" y="0"/>
                            <a:ext cx="2172394" cy="102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022FE3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происходит в жизни птиц?</w:t>
            </w:r>
          </w:p>
        </w:tc>
        <w:tc>
          <w:tcPr>
            <w:tcW w:w="4927" w:type="dxa"/>
            <w:shd w:val="clear" w:color="auto" w:fill="FFFFFF" w:themeFill="background1"/>
          </w:tcPr>
          <w:p w:rsidR="004F0442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9623" cy="1011114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90" t="24765" r="47977" b="63219"/>
                          <a:stretch/>
                        </pic:blipFill>
                        <pic:spPr bwMode="auto">
                          <a:xfrm rot="10800000">
                            <a:off x="0" y="0"/>
                            <a:ext cx="2260345" cy="101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442" w:rsidRPr="00022FE3" w:rsidRDefault="004F0442" w:rsidP="007B2B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забавы</w:t>
            </w:r>
          </w:p>
        </w:tc>
      </w:tr>
    </w:tbl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описательный рассказ «Весна».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Наступает весна. Солнце светит ярче, «заплакали» сосульки с крыш. Тает снег, бегут ручьи. На деревьях набухают почки, и распускаются листья. На проталинах появляются первые цветы: подснежники и мать-и-мачеха. Взрослые сажают семена на рассаду. Засевают поля и огороды. Люди меняют зимнюю одежду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лёгкую. Животные пробуждаются от зимней спячки. Появляются первые насекомые. Перелетные птицы стаями возвращаются из теплых стран. Они вьют гнезда и выводят птенцов. Дети радуются приходу весны, пускают бумажные кораблики по ручейкам.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В основе игр</w:t>
      </w:r>
      <w:r>
        <w:rPr>
          <w:rFonts w:ascii="Times New Roman" w:hAnsi="Times New Roman" w:cs="Times New Roman"/>
          <w:sz w:val="28"/>
          <w:szCs w:val="28"/>
        </w:rPr>
        <w:t>ы «Составь предложение» — кубик</w:t>
      </w:r>
      <w:r w:rsidRPr="00C04B71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– Существительные.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Вставляем карточки</w:t>
      </w:r>
      <w:r w:rsidRPr="00C04B71">
        <w:rPr>
          <w:rFonts w:ascii="Times New Roman" w:hAnsi="Times New Roman" w:cs="Times New Roman"/>
          <w:sz w:val="28"/>
          <w:szCs w:val="28"/>
        </w:rPr>
        <w:t xml:space="preserve"> и начинаем играть – бросаем и задаем вопрос: «Что это?» или «Кто это?»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04B71">
        <w:rPr>
          <w:rFonts w:ascii="Times New Roman" w:hAnsi="Times New Roman" w:cs="Times New Roman"/>
          <w:sz w:val="28"/>
          <w:szCs w:val="28"/>
        </w:rPr>
        <w:t>2 группа - Кубик с изображениями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B71">
        <w:rPr>
          <w:rFonts w:ascii="Times New Roman" w:hAnsi="Times New Roman" w:cs="Times New Roman"/>
          <w:sz w:val="28"/>
          <w:szCs w:val="28"/>
        </w:rPr>
        <w:t>(стоит, лежит, идет, сидит, бежит,</w:t>
      </w:r>
      <w:proofErr w:type="gramEnd"/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летит)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04B71">
        <w:rPr>
          <w:rFonts w:ascii="Times New Roman" w:hAnsi="Times New Roman" w:cs="Times New Roman"/>
          <w:sz w:val="28"/>
          <w:szCs w:val="28"/>
        </w:rPr>
        <w:t xml:space="preserve"> При игре с таким кубиком задаем вопрос: «Что делает?»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Соединяем в игре два кубика – предмет и действие. Объединяем в словосочетание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B71">
        <w:rPr>
          <w:rFonts w:ascii="Times New Roman" w:hAnsi="Times New Roman" w:cs="Times New Roman"/>
          <w:sz w:val="28"/>
          <w:szCs w:val="28"/>
        </w:rPr>
        <w:t>выпавшие картинки: «Что это? Что делает?», уточняем у ребенка, бывает ли такое.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3 группа - кубики с цифрами.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Учим малыша согласовывать числительное и существительное: две матрешки,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B71">
        <w:rPr>
          <w:rFonts w:ascii="Times New Roman" w:hAnsi="Times New Roman" w:cs="Times New Roman"/>
          <w:sz w:val="28"/>
          <w:szCs w:val="28"/>
        </w:rPr>
        <w:t>шесть матрешек. Один мяч, два мяча, пять мячей.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4 гр</w:t>
      </w:r>
      <w:r>
        <w:rPr>
          <w:rFonts w:ascii="Times New Roman" w:hAnsi="Times New Roman" w:cs="Times New Roman"/>
          <w:sz w:val="28"/>
          <w:szCs w:val="28"/>
        </w:rPr>
        <w:t>уппа - кубики с разными цветами</w:t>
      </w:r>
      <w:r w:rsidRPr="00C04B71">
        <w:rPr>
          <w:rFonts w:ascii="Times New Roman" w:hAnsi="Times New Roman" w:cs="Times New Roman"/>
          <w:sz w:val="28"/>
          <w:szCs w:val="28"/>
        </w:rPr>
        <w:t xml:space="preserve"> (красный мяч, красная матрешка, красное яблоко,</w:t>
      </w:r>
      <w:r>
        <w:rPr>
          <w:rFonts w:ascii="Times New Roman" w:hAnsi="Times New Roman" w:cs="Times New Roman"/>
          <w:sz w:val="28"/>
          <w:szCs w:val="28"/>
        </w:rPr>
        <w:t xml:space="preserve"> красные помидоры, красный</w:t>
      </w:r>
      <w:r w:rsidRPr="00C04B71">
        <w:rPr>
          <w:rFonts w:ascii="Times New Roman" w:hAnsi="Times New Roman" w:cs="Times New Roman"/>
          <w:sz w:val="28"/>
          <w:szCs w:val="28"/>
        </w:rPr>
        <w:t xml:space="preserve"> нос)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5 группа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B71">
        <w:rPr>
          <w:rFonts w:ascii="Times New Roman" w:hAnsi="Times New Roman" w:cs="Times New Roman"/>
          <w:sz w:val="28"/>
          <w:szCs w:val="28"/>
        </w:rPr>
        <w:t>кубики с г</w:t>
      </w:r>
      <w:r>
        <w:rPr>
          <w:rFonts w:ascii="Times New Roman" w:hAnsi="Times New Roman" w:cs="Times New Roman"/>
          <w:sz w:val="28"/>
          <w:szCs w:val="28"/>
        </w:rPr>
        <w:t>еометрическими фигурами (круглые часы, круглая Луна, круглый стол, круглое</w:t>
      </w:r>
      <w:r w:rsidRPr="00C04B71">
        <w:rPr>
          <w:rFonts w:ascii="Times New Roman" w:hAnsi="Times New Roman" w:cs="Times New Roman"/>
          <w:sz w:val="28"/>
          <w:szCs w:val="28"/>
        </w:rPr>
        <w:t xml:space="preserve"> блюдце)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Составляем словосочетание из 2х кубиков в разных вариациях:</w:t>
      </w:r>
    </w:p>
    <w:p w:rsidR="004F0442" w:rsidRPr="00C04B71" w:rsidRDefault="004F0442" w:rsidP="004F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предмет + цвет, предмет + количество, фигура + цвет, фигура + количество,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4B71">
        <w:rPr>
          <w:rFonts w:ascii="Times New Roman" w:hAnsi="Times New Roman" w:cs="Times New Roman"/>
          <w:sz w:val="28"/>
          <w:szCs w:val="28"/>
        </w:rPr>
        <w:t>предмет + действие, предмет + форма.</w:t>
      </w:r>
    </w:p>
    <w:p w:rsidR="004F0442" w:rsidRPr="001D1277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Следующий этап игры — сочетаем три признака и три кубика:</w:t>
      </w:r>
    </w:p>
    <w:p w:rsidR="004F0442" w:rsidRPr="001D1277" w:rsidRDefault="004F0442" w:rsidP="004F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— предмет + количество + форма,</w:t>
      </w:r>
    </w:p>
    <w:p w:rsidR="004F0442" w:rsidRPr="001D1277" w:rsidRDefault="004F0442" w:rsidP="004F0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— предмет + цвет + форма,</w:t>
      </w:r>
    </w:p>
    <w:p w:rsidR="004F0442" w:rsidRPr="001D1277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— форма + цвет + количество.</w:t>
      </w:r>
    </w:p>
    <w:p w:rsidR="004F0442" w:rsidRPr="001D1277" w:rsidRDefault="004F0442" w:rsidP="004F044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Не забываем каждый раз уточнять: «Бывает не-бывает?», когда это бывает?</w:t>
      </w:r>
    </w:p>
    <w:p w:rsidR="004F0442" w:rsidRPr="001D1277" w:rsidRDefault="004F0442" w:rsidP="004F04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lastRenderedPageBreak/>
        <w:t>Если «не бывает» — знакомим с вопросительной интонацией, затем можно поиграть 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277">
        <w:rPr>
          <w:rFonts w:ascii="Times New Roman" w:hAnsi="Times New Roman" w:cs="Times New Roman"/>
          <w:sz w:val="28"/>
          <w:szCs w:val="28"/>
        </w:rPr>
        <w:t>восклицательной: «Красный банан?» (вопросительно),</w:t>
      </w:r>
    </w:p>
    <w:p w:rsidR="004F0442" w:rsidRPr="001D1277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«Красный банан!» (восклицательное предложение, удивленно, восхищенно, изумленно).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77">
        <w:rPr>
          <w:rFonts w:ascii="Times New Roman" w:hAnsi="Times New Roman" w:cs="Times New Roman"/>
          <w:sz w:val="28"/>
          <w:szCs w:val="28"/>
        </w:rPr>
        <w:t>Желаю Вам интересных игр!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pStyle w:val="a5"/>
        <w:shd w:val="clear" w:color="auto" w:fill="FFFFFF"/>
        <w:spacing w:before="0" w:beforeAutospacing="0" w:after="0" w:afterAutospacing="0" w:line="360" w:lineRule="atLeast"/>
        <w:ind w:left="10" w:hanging="5"/>
      </w:pPr>
      <w:r>
        <w:rPr>
          <w:noProof/>
        </w:rPr>
        <w:drawing>
          <wp:inline distT="0" distB="0" distL="0" distR="0">
            <wp:extent cx="6137031" cy="1626553"/>
            <wp:effectExtent l="0" t="0" r="0" b="0"/>
            <wp:docPr id="70" name="Рисунок 70" descr="https://fs.znanio.ru/8c0997/71/71/fcd91b28b7d1cd066b244c5c68f168f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71/71/fcd91b28b7d1cd066b244c5c68f168ff5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56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t xml:space="preserve"> </w:t>
      </w:r>
      <w:r>
        <w:rPr>
          <w:noProof/>
        </w:rPr>
        <w:drawing>
          <wp:inline distT="0" distB="0" distL="0" distR="0">
            <wp:extent cx="6128238" cy="1626553"/>
            <wp:effectExtent l="0" t="0" r="0" b="0"/>
            <wp:docPr id="71" name="Рисунок 71" descr="https://fs.znanio.ru/8c0997/7c/99/45219ecf263eb7f1746b8491ba24f9e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8c0997/7c/99/45219ecf263eb7f1746b8491ba24f9efb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70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42" w:rsidRPr="00CD5063" w:rsidRDefault="004F0442" w:rsidP="004F0442">
      <w:pPr>
        <w:pStyle w:val="a5"/>
        <w:shd w:val="clear" w:color="auto" w:fill="FFFFFF"/>
        <w:spacing w:before="0" w:beforeAutospacing="0" w:after="0" w:afterAutospacing="0" w:line="360" w:lineRule="atLeast"/>
        <w:ind w:left="10" w:hanging="5"/>
        <w:rPr>
          <w:color w:val="111115"/>
          <w:sz w:val="28"/>
          <w:szCs w:val="28"/>
        </w:rPr>
      </w:pPr>
      <w:r w:rsidRPr="00B51549">
        <w:t xml:space="preserve"> </w:t>
      </w:r>
      <w:r>
        <w:rPr>
          <w:noProof/>
        </w:rPr>
        <w:drawing>
          <wp:inline distT="0" distB="0" distL="0" distR="0">
            <wp:extent cx="6057900" cy="3807069"/>
            <wp:effectExtent l="0" t="0" r="0" b="0"/>
            <wp:docPr id="72" name="Рисунок 72" descr="https://fs.znanio.ru/8c0997/72/65/cd7d52feae2dbad6f616ac83b77be2d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8c0997/72/65/cd7d52feae2dbad6f616ac83b77be2da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13559" b="13051"/>
                    <a:stretch/>
                  </pic:blipFill>
                  <pic:spPr bwMode="auto">
                    <a:xfrm>
                      <a:off x="0" y="0"/>
                      <a:ext cx="6060922" cy="380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51549">
        <w:t xml:space="preserve"> </w:t>
      </w:r>
      <w:r w:rsidRPr="00CD5063">
        <w:rPr>
          <w:color w:val="111115"/>
          <w:sz w:val="52"/>
          <w:szCs w:val="52"/>
          <w:shd w:val="clear" w:color="auto" w:fill="FFFFFF"/>
        </w:rPr>
        <w:t>Идёт</w:t>
      </w:r>
      <w:r w:rsidRPr="00B51549">
        <w:t xml:space="preserve"> </w:t>
      </w:r>
      <w:r>
        <w:rPr>
          <w:noProof/>
        </w:rPr>
        <w:lastRenderedPageBreak/>
        <w:drawing>
          <wp:inline distT="0" distB="0" distL="0" distR="0">
            <wp:extent cx="6128238" cy="1626553"/>
            <wp:effectExtent l="0" t="0" r="0" b="0"/>
            <wp:docPr id="73" name="Рисунок 73" descr="https://fs.znanio.ru/8c0997/fd/d4/ae2c18b204a16dc73a8243290eaf5e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8c0997/fd/d4/ae2c18b204a16dc73a8243290eaf5e09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70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t xml:space="preserve"> </w:t>
      </w:r>
      <w:r>
        <w:rPr>
          <w:noProof/>
        </w:rPr>
        <w:drawing>
          <wp:inline distT="0" distB="0" distL="0" distR="0">
            <wp:extent cx="6128238" cy="1626553"/>
            <wp:effectExtent l="0" t="0" r="0" b="0"/>
            <wp:docPr id="74" name="Рисунок 74" descr="https://fs.znanio.ru/8c0997/5b/52/c12bb97814a504a952c0cf6f020de7c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8c0997/5b/52/c12bb97814a504a952c0cf6f020de7cc0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70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rPr>
          <w:color w:val="111115"/>
          <w:sz w:val="42"/>
          <w:szCs w:val="42"/>
          <w:bdr w:val="none" w:sz="0" w:space="0" w:color="auto" w:frame="1"/>
        </w:rPr>
        <w:t xml:space="preserve"> </w:t>
      </w:r>
      <w:r w:rsidRPr="00CD5063">
        <w:rPr>
          <w:color w:val="111115"/>
          <w:sz w:val="28"/>
          <w:szCs w:val="28"/>
          <w:bdr w:val="none" w:sz="0" w:space="0" w:color="auto" w:frame="1"/>
        </w:rPr>
        <w:t>Слова, предложенные к этому глаголу, необходимо использовать вместе с предлогом </w:t>
      </w:r>
      <w:r w:rsidRPr="00CD5063">
        <w:rPr>
          <w:color w:val="111115"/>
          <w:sz w:val="28"/>
          <w:szCs w:val="28"/>
          <w:bdr w:val="none" w:sz="0" w:space="0" w:color="auto" w:frame="1"/>
          <w:vertAlign w:val="superscript"/>
        </w:rPr>
        <w:t>Н </w:t>
      </w:r>
      <w:proofErr w:type="gramStart"/>
      <w:r w:rsidRPr="00CD5063">
        <w:rPr>
          <w:color w:val="111115"/>
          <w:sz w:val="28"/>
          <w:szCs w:val="28"/>
          <w:bdr w:val="none" w:sz="0" w:space="0" w:color="auto" w:frame="1"/>
        </w:rPr>
        <w:t>ПО</w:t>
      </w:r>
      <w:proofErr w:type="gramEnd"/>
      <w:r w:rsidRPr="00CD5063">
        <w:rPr>
          <w:color w:val="111115"/>
          <w:sz w:val="28"/>
          <w:szCs w:val="28"/>
          <w:bdr w:val="none" w:sz="0" w:space="0" w:color="auto" w:frame="1"/>
        </w:rPr>
        <w:t>“. Например, мама идёт ПО лесу.</w:t>
      </w:r>
    </w:p>
    <w:p w:rsidR="004F0442" w:rsidRPr="00CD5063" w:rsidRDefault="004F0442" w:rsidP="004F0442">
      <w:pPr>
        <w:pStyle w:val="a5"/>
        <w:shd w:val="clear" w:color="auto" w:fill="FFFFFF"/>
        <w:spacing w:before="0" w:beforeAutospacing="0" w:after="0" w:afterAutospacing="0" w:line="223" w:lineRule="atLeast"/>
        <w:ind w:left="10" w:right="331" w:hanging="10"/>
        <w:jc w:val="center"/>
        <w:rPr>
          <w:color w:val="111115"/>
          <w:sz w:val="48"/>
          <w:szCs w:val="48"/>
        </w:rPr>
      </w:pPr>
      <w:r w:rsidRPr="00CD5063">
        <w:rPr>
          <w:color w:val="111115"/>
          <w:sz w:val="48"/>
          <w:szCs w:val="48"/>
          <w:bdr w:val="none" w:sz="0" w:space="0" w:color="auto" w:frame="1"/>
        </w:rPr>
        <w:t>Едет</w:t>
      </w:r>
    </w:p>
    <w:p w:rsidR="004F0442" w:rsidRPr="00CD5063" w:rsidRDefault="004F0442" w:rsidP="004F0442">
      <w:pPr>
        <w:pStyle w:val="a5"/>
        <w:shd w:val="clear" w:color="auto" w:fill="FFFFFF"/>
        <w:spacing w:before="0" w:beforeAutospacing="0" w:after="0" w:afterAutospacing="0" w:line="360" w:lineRule="atLeast"/>
        <w:ind w:left="10" w:hanging="5"/>
        <w:rPr>
          <w:color w:val="111115"/>
          <w:sz w:val="28"/>
          <w:szCs w:val="28"/>
        </w:rPr>
      </w:pPr>
      <w:r>
        <w:rPr>
          <w:noProof/>
        </w:rPr>
        <w:drawing>
          <wp:inline distT="0" distB="0" distL="0" distR="0">
            <wp:extent cx="6075485" cy="1626553"/>
            <wp:effectExtent l="0" t="0" r="0" b="0"/>
            <wp:docPr id="75" name="Рисунок 75" descr="https://fs.znanio.ru/8c0997/a8/9e/3144b6675bbd3e5334784472f0cb033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.znanio.ru/8c0997/a8/9e/3144b6675bbd3e5334784472f0cb03328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60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t xml:space="preserve"> </w:t>
      </w:r>
      <w:r>
        <w:rPr>
          <w:noProof/>
        </w:rPr>
        <w:drawing>
          <wp:inline distT="0" distB="0" distL="0" distR="0">
            <wp:extent cx="6013938" cy="1626553"/>
            <wp:effectExtent l="0" t="0" r="0" b="0"/>
            <wp:docPr id="76" name="Рисунок 76" descr="https://fs.znanio.ru/8c0997/7d/1f/1070b926875db5c8154e376ae08732a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.znanio.ru/8c0997/7d/1f/1070b926875db5c8154e376ae08732a7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63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rPr>
          <w:color w:val="111115"/>
          <w:sz w:val="42"/>
          <w:szCs w:val="42"/>
          <w:bdr w:val="none" w:sz="0" w:space="0" w:color="auto" w:frame="1"/>
        </w:rPr>
        <w:t xml:space="preserve"> </w:t>
      </w:r>
      <w:r w:rsidRPr="00CD5063">
        <w:rPr>
          <w:color w:val="111115"/>
          <w:sz w:val="28"/>
          <w:szCs w:val="28"/>
          <w:bdr w:val="none" w:sz="0" w:space="0" w:color="auto" w:frame="1"/>
        </w:rPr>
        <w:t>Слова, предложенные к этому глаголу, необходимо использовать вместе с предлогом “НА". Например, папа едет НА метро.</w:t>
      </w:r>
    </w:p>
    <w:p w:rsidR="004F0442" w:rsidRPr="00CD5063" w:rsidRDefault="004F0442" w:rsidP="004F0442">
      <w:pPr>
        <w:pStyle w:val="a5"/>
        <w:shd w:val="clear" w:color="auto" w:fill="FFFFFF"/>
        <w:spacing w:before="0" w:beforeAutospacing="0" w:after="0" w:afterAutospacing="0" w:line="360" w:lineRule="atLeast"/>
        <w:ind w:left="6972"/>
        <w:rPr>
          <w:color w:val="111115"/>
          <w:sz w:val="48"/>
          <w:szCs w:val="48"/>
        </w:rPr>
      </w:pPr>
      <w:r w:rsidRPr="00CD5063">
        <w:rPr>
          <w:color w:val="111115"/>
          <w:sz w:val="48"/>
          <w:szCs w:val="48"/>
          <w:bdr w:val="none" w:sz="0" w:space="0" w:color="auto" w:frame="1"/>
        </w:rPr>
        <w:t>Несет</w:t>
      </w:r>
    </w:p>
    <w:p w:rsidR="004F0442" w:rsidRDefault="004F0442" w:rsidP="004F0442">
      <w:pPr>
        <w:pStyle w:val="a5"/>
        <w:shd w:val="clear" w:color="auto" w:fill="FFFFFF"/>
        <w:spacing w:before="0" w:beforeAutospacing="0" w:after="0" w:afterAutospacing="0" w:line="223" w:lineRule="atLeast"/>
        <w:ind w:left="10" w:right="-25" w:hanging="10"/>
        <w:jc w:val="center"/>
        <w:rPr>
          <w:color w:val="111115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61184" cy="1617743"/>
            <wp:effectExtent l="0" t="0" r="0" b="0"/>
            <wp:docPr id="77" name="Рисунок 77" descr="https://fs.znanio.ru/8c0997/ac/81/feb07a846b9861f1473882ef99df29c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.znanio.ru/8c0997/ac/81/feb07a846b9861f1473882ef99df29c71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15" cy="161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t xml:space="preserve"> </w:t>
      </w:r>
      <w:r>
        <w:rPr>
          <w:noProof/>
        </w:rPr>
        <w:drawing>
          <wp:inline distT="0" distB="0" distL="0" distR="0">
            <wp:extent cx="5829300" cy="1626553"/>
            <wp:effectExtent l="0" t="0" r="0" b="0"/>
            <wp:docPr id="78" name="Рисунок 78" descr="https://fs.znanio.ru/8c0997/00/bc/8159efe18521f0d15dd2dfc7a9aec4f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.znanio.ru/8c0997/00/bc/8159efe18521f0d15dd2dfc7a9aec4f85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74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rPr>
          <w:color w:val="111115"/>
          <w:sz w:val="78"/>
          <w:szCs w:val="78"/>
          <w:bdr w:val="none" w:sz="0" w:space="0" w:color="auto" w:frame="1"/>
        </w:rPr>
        <w:t xml:space="preserve"> </w:t>
      </w:r>
      <w:r w:rsidRPr="00CD5063">
        <w:rPr>
          <w:color w:val="111115"/>
          <w:sz w:val="48"/>
          <w:szCs w:val="48"/>
          <w:bdr w:val="none" w:sz="0" w:space="0" w:color="auto" w:frame="1"/>
        </w:rPr>
        <w:t>Моет</w:t>
      </w:r>
    </w:p>
    <w:p w:rsidR="004F0442" w:rsidRPr="00CD5063" w:rsidRDefault="004F0442" w:rsidP="004F0442">
      <w:pPr>
        <w:pStyle w:val="a5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</w:rPr>
      </w:pPr>
      <w:r w:rsidRPr="00CD5063">
        <w:rPr>
          <w:color w:val="111115"/>
          <w:sz w:val="28"/>
          <w:szCs w:val="28"/>
          <w:bdr w:val="none" w:sz="0" w:space="0" w:color="auto" w:frame="1"/>
        </w:rPr>
        <w:t>                               Стакан                                            Овощи                                         Фрукты Игрушки</w:t>
      </w:r>
    </w:p>
    <w:p w:rsidR="004F0442" w:rsidRPr="00CD5063" w:rsidRDefault="004F0442" w:rsidP="004F0442">
      <w:pPr>
        <w:pStyle w:val="a5"/>
        <w:shd w:val="clear" w:color="auto" w:fill="FFFFFF"/>
        <w:spacing w:before="0" w:beforeAutospacing="0" w:after="0" w:afterAutospacing="0" w:line="360" w:lineRule="atLeast"/>
        <w:ind w:left="7353"/>
        <w:rPr>
          <w:color w:val="111115"/>
          <w:sz w:val="48"/>
          <w:szCs w:val="48"/>
        </w:rPr>
      </w:pPr>
      <w:r w:rsidRPr="00CD5063">
        <w:rPr>
          <w:color w:val="111115"/>
          <w:sz w:val="48"/>
          <w:szCs w:val="48"/>
          <w:bdr w:val="none" w:sz="0" w:space="0" w:color="auto" w:frame="1"/>
        </w:rPr>
        <w:t>Ест</w:t>
      </w:r>
    </w:p>
    <w:p w:rsidR="004F0442" w:rsidRPr="00B51549" w:rsidRDefault="004F0442" w:rsidP="004F0442">
      <w:pPr>
        <w:pStyle w:val="a5"/>
        <w:spacing w:before="0" w:beforeAutospacing="0" w:after="0" w:afterAutospacing="0" w:line="360" w:lineRule="atLeast"/>
        <w:ind w:left="142"/>
        <w:jc w:val="both"/>
        <w:rPr>
          <w:color w:val="111115"/>
          <w:sz w:val="20"/>
          <w:szCs w:val="20"/>
        </w:rPr>
      </w:pPr>
      <w:r>
        <w:rPr>
          <w:noProof/>
        </w:rPr>
        <w:drawing>
          <wp:inline distT="0" distB="0" distL="0" distR="0">
            <wp:extent cx="6128239" cy="1616833"/>
            <wp:effectExtent l="0" t="0" r="0" b="0"/>
            <wp:docPr id="79" name="Рисунок 79" descr="https://fs.znanio.ru/8c0997/2a/f6/be15a76c3146d24efac1d11f79ff69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.znanio.ru/8c0997/2a/f6/be15a76c3146d24efac1d11f79ff6994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40" cy="161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t xml:space="preserve"> </w:t>
      </w:r>
      <w:r>
        <w:rPr>
          <w:noProof/>
        </w:rPr>
        <w:drawing>
          <wp:inline distT="0" distB="0" distL="0" distR="0">
            <wp:extent cx="6128239" cy="1626076"/>
            <wp:effectExtent l="0" t="0" r="0" b="0"/>
            <wp:docPr id="80" name="Рисунок 80" descr="https://fs.znanio.ru/8c0997/5a/16/e9b11d91402ad9e9969a008cea33a43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.znanio.ru/8c0997/5a/16/e9b11d91402ad9e9969a008cea33a43ec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66" cy="1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rPr>
          <w:color w:val="111115"/>
          <w:sz w:val="92"/>
          <w:szCs w:val="92"/>
          <w:shd w:val="clear" w:color="auto" w:fill="FFFFFF"/>
        </w:rPr>
        <w:t xml:space="preserve"> </w:t>
      </w:r>
      <w:r w:rsidRPr="00CD5063">
        <w:rPr>
          <w:color w:val="111115"/>
          <w:sz w:val="52"/>
          <w:szCs w:val="52"/>
          <w:shd w:val="clear" w:color="auto" w:fill="FFFFFF"/>
        </w:rPr>
        <w:t>Предлоги</w:t>
      </w:r>
      <w:r w:rsidRPr="00CD5063">
        <w:rPr>
          <w:sz w:val="52"/>
          <w:szCs w:val="52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000625" cy="2247900"/>
            <wp:effectExtent l="19050" t="0" r="9525" b="0"/>
            <wp:docPr id="81" name="Рисунок 81" descr="https://fs.znanio.ru/8c0997/a8/2a/3ef3cb63e9d141c1f7b457ac875fd4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.znanio.ru/8c0997/a8/2a/3ef3cb63e9d141c1f7b457ac875fd4298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549">
        <w:rPr>
          <w:color w:val="111115"/>
          <w:sz w:val="90"/>
          <w:szCs w:val="90"/>
          <w:bdr w:val="none" w:sz="0" w:space="0" w:color="auto" w:frame="1"/>
        </w:rPr>
        <w:t xml:space="preserve">  </w:t>
      </w:r>
      <w:r w:rsidRPr="00CD5063">
        <w:rPr>
          <w:color w:val="111115"/>
          <w:sz w:val="48"/>
          <w:szCs w:val="48"/>
          <w:bdr w:val="none" w:sz="0" w:space="0" w:color="auto" w:frame="1"/>
        </w:rPr>
        <w:t>Схемы</w:t>
      </w:r>
      <w:r w:rsidRPr="00B51549">
        <w:rPr>
          <w:color w:val="111115"/>
          <w:sz w:val="90"/>
          <w:szCs w:val="90"/>
          <w:bdr w:val="none" w:sz="0" w:space="0" w:color="auto" w:frame="1"/>
        </w:rPr>
        <w:t> </w:t>
      </w:r>
      <w:r>
        <w:rPr>
          <w:noProof/>
          <w:color w:val="111115"/>
          <w:sz w:val="20"/>
          <w:szCs w:val="20"/>
        </w:rPr>
        <w:drawing>
          <wp:inline distT="0" distB="0" distL="0" distR="0">
            <wp:extent cx="1009650" cy="9525"/>
            <wp:effectExtent l="19050" t="0" r="0" b="0"/>
            <wp:docPr id="82" name="Рисунок 82" descr="https://fs.znanio.ru/8c0997/11/02/14517628615f7385ef6c40f866a9e6e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.znanio.ru/8c0997/11/02/14517628615f7385ef6c40f866a9e6ee2b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42" w:rsidRPr="00CD5063" w:rsidRDefault="004F0442" w:rsidP="004F0442">
      <w:pPr>
        <w:spacing w:after="0" w:line="360" w:lineRule="atLeast"/>
        <w:ind w:hanging="1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Для удобства представлены </w:t>
      </w:r>
      <w:proofErr w:type="gramStart"/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схемы фраз.</w:t>
      </w:r>
    </w:p>
    <w:p w:rsidR="004F0442" w:rsidRPr="00CD5063" w:rsidRDefault="004F0442" w:rsidP="004F0442">
      <w:pPr>
        <w:spacing w:after="0" w:line="360" w:lineRule="atLeast"/>
        <w:ind w:left="110" w:firstLine="105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D5063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14300" cy="114300"/>
            <wp:effectExtent l="19050" t="0" r="0" b="0"/>
            <wp:docPr id="83" name="Рисунок 8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*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Фраза из 2 слов.</w:t>
      </w:r>
    </w:p>
    <w:p w:rsidR="004F0442" w:rsidRPr="00CD5063" w:rsidRDefault="004F0442" w:rsidP="004F0442">
      <w:pPr>
        <w:spacing w:after="0" w:line="360" w:lineRule="atLeast"/>
        <w:ind w:left="110" w:firstLine="105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D5063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14300" cy="114300"/>
            <wp:effectExtent l="19050" t="0" r="0" b="0"/>
            <wp:docPr id="84" name="Рисунок 8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*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           Фраза из </w:t>
      </w:r>
      <w:proofErr w:type="gramStart"/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слов.</w:t>
      </w:r>
    </w:p>
    <w:p w:rsidR="004F0442" w:rsidRPr="00CD5063" w:rsidRDefault="004F0442" w:rsidP="004F0442">
      <w:pPr>
        <w:spacing w:after="0" w:line="360" w:lineRule="atLeast"/>
        <w:ind w:left="110" w:firstLine="105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D5063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14300" cy="114300"/>
            <wp:effectExtent l="19050" t="0" r="0" b="0"/>
            <wp:docPr id="85" name="Рисунок 8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*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0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Фраза из 4 слов. Данная схема обязательно используется с символами предлогов. Для деток, которые только начинают говорить сложными фразами, предлоги помогает расположить взрослый.</w:t>
      </w:r>
    </w:p>
    <w:p w:rsidR="004F0442" w:rsidRPr="00CD5063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Результативность </w:t>
      </w:r>
    </w:p>
    <w:p w:rsidR="004F0442" w:rsidRDefault="004F0442" w:rsidP="004F04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42" w:rsidRDefault="004F0442" w:rsidP="004F0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0364">
        <w:rPr>
          <w:rFonts w:ascii="Times New Roman" w:hAnsi="Times New Roman" w:cs="Times New Roman"/>
          <w:sz w:val="28"/>
          <w:szCs w:val="28"/>
        </w:rPr>
        <w:t>Технология «</w:t>
      </w:r>
      <w:proofErr w:type="spellStart"/>
      <w:r w:rsidRPr="008D0364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8D0364">
        <w:rPr>
          <w:rFonts w:ascii="Times New Roman" w:hAnsi="Times New Roman" w:cs="Times New Roman"/>
          <w:sz w:val="28"/>
          <w:szCs w:val="28"/>
        </w:rPr>
        <w:t xml:space="preserve">» способствовала обогащению активного словаря и развитию речи, внимания, мышления, воображения, памяти наших детей. Каждый ребенок научился рассказывать истории с позиции своего жизненного опыта. Застенчивые дети стали раскрепощаться, робкие - </w:t>
      </w:r>
      <w:proofErr w:type="gramStart"/>
      <w:r w:rsidRPr="008D0364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8D0364">
        <w:rPr>
          <w:rFonts w:ascii="Times New Roman" w:hAnsi="Times New Roman" w:cs="Times New Roman"/>
          <w:sz w:val="28"/>
          <w:szCs w:val="28"/>
        </w:rPr>
        <w:t xml:space="preserve">, молчаливые – разговорчивыми. </w:t>
      </w:r>
    </w:p>
    <w:p w:rsidR="004F0442" w:rsidRDefault="004F0442" w:rsidP="004F0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364">
        <w:rPr>
          <w:rFonts w:ascii="Times New Roman" w:hAnsi="Times New Roman" w:cs="Times New Roman"/>
          <w:sz w:val="28"/>
          <w:szCs w:val="28"/>
        </w:rPr>
        <w:t>И так! «Кубики историй</w:t>
      </w:r>
      <w:r>
        <w:rPr>
          <w:rFonts w:ascii="Times New Roman" w:hAnsi="Times New Roman" w:cs="Times New Roman"/>
          <w:sz w:val="28"/>
          <w:szCs w:val="28"/>
        </w:rPr>
        <w:t xml:space="preserve"> или предложений</w:t>
      </w:r>
      <w:r w:rsidRPr="008D0364">
        <w:rPr>
          <w:rFonts w:ascii="Times New Roman" w:hAnsi="Times New Roman" w:cs="Times New Roman"/>
          <w:sz w:val="28"/>
          <w:szCs w:val="28"/>
        </w:rPr>
        <w:t xml:space="preserve">» - настоящий праздник воображения! Ведь сочинять истории не только полезно, но и очень увлекательно! </w:t>
      </w:r>
    </w:p>
    <w:p w:rsidR="004F0442" w:rsidRPr="008D0364" w:rsidRDefault="004F0442" w:rsidP="004F0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364">
        <w:rPr>
          <w:rFonts w:ascii="Times New Roman" w:hAnsi="Times New Roman" w:cs="Times New Roman"/>
          <w:sz w:val="28"/>
          <w:szCs w:val="28"/>
        </w:rPr>
        <w:t>Таким образом, техника «</w:t>
      </w:r>
      <w:proofErr w:type="spellStart"/>
      <w:r w:rsidRPr="008D0364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Pr="008D0364">
        <w:rPr>
          <w:rFonts w:ascii="Times New Roman" w:hAnsi="Times New Roman" w:cs="Times New Roman"/>
          <w:sz w:val="28"/>
          <w:szCs w:val="28"/>
        </w:rPr>
        <w:t>», которая лежит в основе игры «Кубики историй</w:t>
      </w:r>
      <w:r>
        <w:rPr>
          <w:rFonts w:ascii="Times New Roman" w:hAnsi="Times New Roman" w:cs="Times New Roman"/>
          <w:sz w:val="28"/>
          <w:szCs w:val="28"/>
        </w:rPr>
        <w:t xml:space="preserve"> или предложений</w:t>
      </w:r>
      <w:r w:rsidRPr="008D0364">
        <w:rPr>
          <w:rFonts w:ascii="Times New Roman" w:hAnsi="Times New Roman" w:cs="Times New Roman"/>
          <w:sz w:val="28"/>
          <w:szCs w:val="28"/>
        </w:rPr>
        <w:t>», открывает уникальную возможность для развития связной речи детей, воображения, коммуникативной компетенции детей.</w:t>
      </w:r>
    </w:p>
    <w:p w:rsidR="004F0442" w:rsidRDefault="004F0442" w:rsidP="004F044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несомненным достоинствам дидактического пособия «Кубики истории или предложении» можно отнести многоцелевую направленность, многофункциональность, возможность учёта индивидуальных особенностей каждого ребенка, а так же создание эмоционально благоприятной атмосферы, способствующей возникновению радостных эмоций. Каждый кубик может быть использован как самостоятельно, так и в сочетании с другими, по усмотрению воспитателя.</w:t>
      </w:r>
    </w:p>
    <w:p w:rsidR="004F0442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 использовании игрового пособия «Кубики истории или предложении» я наблюдала, что учебный процесс проходит в увлекательной форме, с азартом. Ребята с удовольствием играют и не замечают, как быстро проходит отведенное для игр время. В игре ребенок вынужден распределять свое внимание: контролировать правильное звукопроизношение, выполнять игровые действия и правила. Ребенок строит самостоятельно речевые высказывания, подбирает слова, грамматически оформляет речь и выполняет мыслительные операции. Это сказывается на результатах работы.</w:t>
      </w:r>
    </w:p>
    <w:p w:rsidR="004F0442" w:rsidRPr="007F72E7" w:rsidRDefault="004F0442" w:rsidP="004F04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помимо успешного достижения основных целей, игры способствуют совершенствованию разнообразных психических процессов ребенка. Их использование позволяет дольше сохранять интерес к занятиям и работоспособностью формирует положительный эмоциональный настрой у воспитанников.</w:t>
      </w:r>
    </w:p>
    <w:p w:rsidR="00FA3579" w:rsidRDefault="00FA3579"/>
    <w:sectPr w:rsidR="00FA3579" w:rsidSect="006D077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D1616"/>
    <w:multiLevelType w:val="hybridMultilevel"/>
    <w:tmpl w:val="489C0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96E28"/>
    <w:multiLevelType w:val="hybridMultilevel"/>
    <w:tmpl w:val="6CF8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260A9"/>
    <w:multiLevelType w:val="hybridMultilevel"/>
    <w:tmpl w:val="03262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B6878"/>
    <w:multiLevelType w:val="hybridMultilevel"/>
    <w:tmpl w:val="1CF8D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442"/>
    <w:rsid w:val="00382B48"/>
    <w:rsid w:val="004F0442"/>
    <w:rsid w:val="009C5543"/>
    <w:rsid w:val="00FA3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Прямая со стрелкой 91"/>
        <o:r id="V:Rule2" type="connector" idref="#Прямая со стрелкой 90"/>
        <o:r id="V:Rule3" type="connector" idref="#Прямая со стрелкой 89"/>
        <o:r id="V:Rule4" type="connector" idref="#Прямая со стрелкой 87"/>
        <o:r id="V:Rule5" type="connector" idref="#Прямая со стрелкой 86"/>
        <o:r id="V:Rule6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442"/>
    <w:pPr>
      <w:ind w:left="720"/>
      <w:contextualSpacing/>
    </w:pPr>
  </w:style>
  <w:style w:type="table" w:styleId="a4">
    <w:name w:val="Table Grid"/>
    <w:basedOn w:val="a1"/>
    <w:uiPriority w:val="59"/>
    <w:rsid w:val="004F04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F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44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F04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442"/>
    <w:pPr>
      <w:ind w:left="720"/>
      <w:contextualSpacing/>
    </w:pPr>
  </w:style>
  <w:style w:type="table" w:styleId="a4">
    <w:name w:val="Table Grid"/>
    <w:basedOn w:val="a1"/>
    <w:uiPriority w:val="59"/>
    <w:rsid w:val="004F04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F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44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F04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hyperlink" Target="mailto:detsad@yandex.r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3300</Words>
  <Characters>18811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2024-01-19T13:39:00Z</dcterms:created>
  <dcterms:modified xsi:type="dcterms:W3CDTF">2024-01-21T08:57:00Z</dcterms:modified>
</cp:coreProperties>
</file>