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2E" w:rsidRPr="0033752E" w:rsidRDefault="0033752E" w:rsidP="00337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33752E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3752E">
        <w:rPr>
          <w:rFonts w:ascii="Times New Roman" w:hAnsi="Times New Roman" w:cs="Times New Roman"/>
          <w:b/>
          <w:sz w:val="28"/>
          <w:szCs w:val="28"/>
        </w:rPr>
        <w:t>- педагогической работы</w:t>
      </w:r>
      <w:r w:rsidRPr="0033752E">
        <w:rPr>
          <w:rFonts w:ascii="Times New Roman" w:hAnsi="Times New Roman" w:cs="Times New Roman"/>
          <w:b/>
          <w:sz w:val="28"/>
          <w:szCs w:val="28"/>
        </w:rPr>
        <w:t xml:space="preserve"> по  приобщению детей пятого года жизни к художественной литературе</w:t>
      </w:r>
    </w:p>
    <w:p w:rsidR="0033752E" w:rsidRPr="0033752E" w:rsidRDefault="00D8152E" w:rsidP="0033752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sz w:val="28"/>
          <w:szCs w:val="28"/>
        </w:rPr>
        <w:t xml:space="preserve">Продолжать приучать детей внимательно слушать сказки, рассказы, стихотворения. </w:t>
      </w:r>
    </w:p>
    <w:p w:rsidR="0033752E" w:rsidRPr="0033752E" w:rsidRDefault="00D8152E" w:rsidP="0033752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sz w:val="28"/>
          <w:szCs w:val="28"/>
        </w:rPr>
        <w:t>Помогать детям,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33752E" w:rsidRPr="0033752E" w:rsidRDefault="00D8152E" w:rsidP="0033752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sz w:val="28"/>
          <w:szCs w:val="28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33752E" w:rsidRPr="0033752E" w:rsidRDefault="00D8152E" w:rsidP="0033752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sz w:val="28"/>
          <w:szCs w:val="28"/>
        </w:rPr>
        <w:t xml:space="preserve">Поддерживать внимание и интерес к слову в литературном произведении. </w:t>
      </w:r>
    </w:p>
    <w:p w:rsidR="0033752E" w:rsidRPr="0033752E" w:rsidRDefault="00D8152E" w:rsidP="0033752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</w:r>
    </w:p>
    <w:p w:rsidR="006D1A18" w:rsidRPr="0033752E" w:rsidRDefault="00D8152E" w:rsidP="0033752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sz w:val="28"/>
          <w:szCs w:val="28"/>
        </w:rPr>
        <w:t xml:space="preserve">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Для чтения детям Русский фольклор Песенки,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, считалки, скороговорки, загадки. «Наш козел...», «Ножки, ножки, где вы были?..», «Дед хотел уху сварить...», «Зайчишка-трусишка...», «Дон! Дон!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Дон!..», 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...», «Лень-потягота...», «Сидит, сидит зайка...», «Гуси вы, гуси...», «Кот на печку пошел...», «Идет лисичка по мосту...», «Сегодня день целый...», « Солнышко-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...», «Иди, весна, иди, красна». </w:t>
      </w:r>
      <w:proofErr w:type="gramEnd"/>
    </w:p>
    <w:p w:rsidR="0033752E" w:rsidRPr="0033752E" w:rsidRDefault="0033752E" w:rsidP="00337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чтения детям 4-5 лет.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  <w:r w:rsidRPr="00337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 xml:space="preserve">«Про Иванушку-дурачка», обр. М. Горького; «Лисичка-сестричка и волк», обр. М. Булатова; «Зимовье», обр. И. Соколова-Микитова; «Привередница», обр. В. Даля; «Сестрица Аленушка и братец Иванушка», обр. A.Н. Толстого; «Лиса и козел», обр. О.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; «Лисичка со скалочкой», обр. М. Булатова; 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», обр. И. Карнауховой; «Чудесные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обр.Н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«Петушок и бобовое зернышко», обр. О.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Лиса-лапотница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>», «Война грибов с ягодами», обр. В. Даля.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 xml:space="preserve"> Фольклор народов мира 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Песенки.</w:t>
      </w:r>
      <w:r w:rsidRPr="00337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 xml:space="preserve">«Мешок»,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татарск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пер. Р.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, пересказ Л. Кузьмина; «Разговоры», чуваш., пер. Л. Яхнина; 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, воробей!», коми-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пермяцк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пер. В. Климова; «Ласточка»,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обр. И.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«Ястреб», груз., пер. </w:t>
      </w:r>
      <w:r w:rsidRPr="0033752E">
        <w:rPr>
          <w:rFonts w:ascii="Times New Roman" w:hAnsi="Times New Roman" w:cs="Times New Roman"/>
          <w:sz w:val="28"/>
          <w:szCs w:val="28"/>
        </w:rPr>
        <w:lastRenderedPageBreak/>
        <w:t>B.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52E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; «Скрюченная песня», 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», англ., обр. К. Чуковского; «Шалтай-Болтай», англ., обр. С. Маршака; «Рыбки», «Утята», франц.,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обр.Н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 и С. Гиппиус; «Пальцы», нем., пер. Л. Яхнина. </w:t>
      </w:r>
      <w:proofErr w:type="gramEnd"/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337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 xml:space="preserve">«Хитрая лиса»,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корякск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пер. Г.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Меновщикова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, «Страшный гость»,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пер. А.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Гарф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Кучияка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«Пастушок с дудочкой»,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уйгурск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пер. Л. Кузьмина; «Три брата»,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хакасск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пер. В. Гурова; «Травкин хвостик»,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эскимосск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обр. В.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Глоцера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 и Г. Снегирева; «Как собака друга искала»,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мордов-ск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обр. С. Фетисова; «Колосок»,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., обр. С. Могилевской;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 xml:space="preserve">«Три поросенка», англ., пер. С. Михалкова; «Заяц и еж», «Бременские музыканты», из сказок братьев Гримм, нем., пер. А. Введенского, под ред. С. Маршака; «Красная Шапочка», из сказок Ш. Перро, франц., пер. Т.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«Врун», «Ивовый росток»,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., пер. Н. Фельдман, под ред. С. Маршака. </w:t>
      </w:r>
      <w:proofErr w:type="gramEnd"/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 xml:space="preserve">Произведения поэтов и писателей разных стран 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33752E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«Клей», пер. с польск. Б.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Г.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«Я люблю», пер. с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Я. Акима; В. Витка. «Считалочка», пер.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белорус, И.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«Качели», пер. с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Ландмана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«Слезы», пер. с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Солоновича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Я. Райнис. «Наперегонки», пер.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латыш. Л.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«Про пана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», пересказ с польск. Б.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, «Чудеса», пересказ с польск. В. Приходько, «Овощи», пер. с польск. С. Михалкова.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 xml:space="preserve"> Проза.</w:t>
      </w:r>
      <w:r w:rsidRPr="0033752E">
        <w:rPr>
          <w:rFonts w:ascii="Times New Roman" w:hAnsi="Times New Roman" w:cs="Times New Roman"/>
          <w:sz w:val="28"/>
          <w:szCs w:val="28"/>
        </w:rPr>
        <w:t xml:space="preserve"> Л. Берг. «Пит и воробей» (глава из книги «Маленькие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рассказы про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маленького Пита»), пер. с англ. О. Образцовой; С.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. «Подснежники» (глава из книги 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Ругуцэ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 — капитан корабля»), пер. с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  <w:r w:rsidRPr="0033752E">
        <w:rPr>
          <w:rFonts w:ascii="Times New Roman" w:hAnsi="Times New Roman" w:cs="Times New Roman"/>
          <w:sz w:val="28"/>
          <w:szCs w:val="28"/>
        </w:rPr>
        <w:t xml:space="preserve">. Х.К. Андерсен. «Огниво», «Стойкий оловянный солдатик», пер. с дат. А.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«Про маленького поросенка Плюха», по мотивам сказок Э.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Аттли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, пер. с англ. И. Румянцевой и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Баллод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Балинт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«Гном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Изюмка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 (главы из книги), пер. с венг. Г.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Лейбутина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Д.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«Про поросенка, который учился летать», «Про мальчика, который рычал на тигров», пер. с англ. Н. Шерешевской; Э.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«Знаменитый утенок Тим», пер. с англ. Э. Паперной; А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«Винни-Пух и все-все-все...» (главы из книги), пер. с англ. Б.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«Собака, которая не умела лаять» (из книги «Сказки, у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три конца»), пер. с итал. И. Константиновой; </w:t>
      </w:r>
    </w:p>
    <w:p w:rsidR="0033752E" w:rsidRDefault="0033752E" w:rsidP="00337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18" w:rsidRPr="0033752E" w:rsidRDefault="0033752E" w:rsidP="00337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8152E" w:rsidRPr="0033752E">
        <w:rPr>
          <w:rFonts w:ascii="Times New Roman" w:hAnsi="Times New Roman" w:cs="Times New Roman"/>
          <w:b/>
          <w:sz w:val="28"/>
          <w:szCs w:val="28"/>
        </w:rPr>
        <w:t xml:space="preserve">роизведения поэтов и писателей России 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Поэзия</w:t>
      </w:r>
      <w:r w:rsidRPr="0033752E">
        <w:rPr>
          <w:rFonts w:ascii="Times New Roman" w:hAnsi="Times New Roman" w:cs="Times New Roman"/>
          <w:sz w:val="28"/>
          <w:szCs w:val="28"/>
        </w:rPr>
        <w:t xml:space="preserve">. Е. Баратынский. «Весна, весна!..» (в сокр.); И. Бунин. «Листопад» (отрывок); С. Дрожжин. «Улицей гуляет...» (из стихотворения «В крестьянской семье»); С. Есенин. «Поет зима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—а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укает...»; А. Майков .«Осенние листья по ветру кружат...»; Н. Некрасов. «Не ветер бушует над бором...» (из поэмы «Мороз, Красный нос»); А. Плещеев. «Скучная картина!»; А. Пушкин. «Уж небо осенью дышало...» (из романа в стихах «Евгений Онегин»); И. Суриков. «Зима»; А.К. Толстой. «По вешнему по складу» (из баллады «Сватовство»); А. Фет. «Мама! глянь-ка из окошка...»; С.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. «Кто?», «Когда никого нет дома». Я. Аким. «Первый снег»; 3. Александрова. «Дождик»; А.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«Уехали», «Я знаю, что надо придумать»; В. Берестов. «Кто чему научится», «Заячий след»; Е. Благинина. «Эхо»; А. Введенский. «Кто?»; Ю. Владимиров. «Чудаки»; Б.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«Никто»; Ю. Кушак. «Новость», «Сорок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»; С. Маршак. «Вот какой рассеянный», «Багаж», «Мяч», «Про все на свете»; С. Михалков. «Дядя Степа»; Ю.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«Огромный собачий секрет», «Дом гнома, гном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ома!», «Песенка про сказку»; Э.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«Добежали до вечера»; Г. Сапгир. «Садовник»; Р.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«Чудо»; И.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«Ветрено!», «Ива», «Сосны»; Э. Успенский. «Разгром»; Д. Хармс. «Игра», «Врун», «Очень страшная история». Басни. Л. Толстой. «Отец приказал сыновьям...», «Мальчик стерег овец», «Хотела галка пить...» (из Эзопа). </w:t>
      </w:r>
    </w:p>
    <w:p w:rsidR="00F364A4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Проза</w:t>
      </w:r>
      <w:r w:rsidRPr="0033752E">
        <w:rPr>
          <w:rFonts w:ascii="Times New Roman" w:hAnsi="Times New Roman" w:cs="Times New Roman"/>
          <w:sz w:val="28"/>
          <w:szCs w:val="28"/>
        </w:rPr>
        <w:t xml:space="preserve">. В. Вересаев. «Братишка»; К. Ушинский. «Бодливая корова». В. Бианки. Подкидыш»; «Первая охота» А. Введенский. «О девочке Маше, о собаке Петушке и о кошке Ниточке» (главы из книги); С. Воронин. «Воинственный Жако»; Л. Воронкова. «Как Аленка разбила зеркало» (глава из книги «Солнечный денек»); С. Георгиев. «Бабушкин садик»;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>, Драгунский. «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становится явным»; М. Зощенко. «Показательный ребенок»; Ю. Казаков. «Зачем мыши хвост»; Ю. Коваль. «Паша и бабочки», «Букет»; Н. Носов. «Заплатка», «Затейники»; Л. Пантелеев. «На море» (глава из книги «Рассказы о Белочке и Тамарочке»); Е. Пермяк. «Торопливый ножик»; М. Пришвин. «Журка», «Ребята и утята»; Н. Романова. «Котька и птичка», «У меня дома пчела»; Я. Сегель. «Как я был обезьянкой»; Н. Сладков. «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»; Е.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 «Почему Тюпу прозвали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Тюпой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», «Почему Тюпа не ловит птиц», «Лисята», «Воробей». </w:t>
      </w:r>
    </w:p>
    <w:p w:rsidR="006D1A18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33752E">
        <w:rPr>
          <w:rFonts w:ascii="Times New Roman" w:hAnsi="Times New Roman" w:cs="Times New Roman"/>
          <w:sz w:val="28"/>
          <w:szCs w:val="28"/>
        </w:rPr>
        <w:t xml:space="preserve"> М. Горький. 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»; Д.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«Сказка про Комара Комаровича — Длинный Нос и про Мохнатого Мишу—Короткий Хвост»; М. Михайлов.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«Думы». С. Козлов. «Как ослику </w:t>
      </w:r>
      <w:r w:rsidRPr="0033752E">
        <w:rPr>
          <w:rFonts w:ascii="Times New Roman" w:hAnsi="Times New Roman" w:cs="Times New Roman"/>
          <w:sz w:val="28"/>
          <w:szCs w:val="28"/>
        </w:rPr>
        <w:lastRenderedPageBreak/>
        <w:t xml:space="preserve">приснился страшный сон», «Зимняя сказка»; М. Москвина. «Что случилось с крокодилом»; Э.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«Вежливое слово»; Н. Носов. «Приключения Незнайки и его друзей» (главы из книги); В. Осеева. «Волшебная иголочка»; Г.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. «Одни неприятности», «Эхо», «Хорошо спрятанная котлета»; Д. Самойлов. «У Слоненка день рождения; Р.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. «Сказка о кругленьких и длинненьких человечках»; В. Степанов. «Лесные звезды»; Г. Цыферов. «В медвежачий час» (главы из книги); В. Чирков. «Что натворило «Р»; К. Чуковский. 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 горе», «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», «Телефон». Э. Хогарт. «Мафии и его веселые друзья» (главы из книги), пер. с англ. О. Образцовой и Н.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; Т.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. «Приключения в лесу Елки-на-Горке» (главы из книги) (в сокр.), пер. с норв. Л. Брауде.   </w:t>
      </w:r>
    </w:p>
    <w:p w:rsidR="00D8152E" w:rsidRPr="0033752E" w:rsidRDefault="00D8152E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E">
        <w:rPr>
          <w:rFonts w:ascii="Times New Roman" w:hAnsi="Times New Roman" w:cs="Times New Roman"/>
          <w:b/>
          <w:sz w:val="28"/>
          <w:szCs w:val="28"/>
        </w:rPr>
        <w:t xml:space="preserve">     Для заучивания наизусть.</w:t>
      </w:r>
      <w:r w:rsidRPr="0033752E">
        <w:rPr>
          <w:rFonts w:ascii="Times New Roman" w:hAnsi="Times New Roman" w:cs="Times New Roman"/>
          <w:sz w:val="28"/>
          <w:szCs w:val="28"/>
        </w:rPr>
        <w:t xml:space="preserve"> «Дед хотел уху сварить...», «Ножки, ножки, где вы были?», рус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ар. песенки; А. Пушкин. «Ветер, ветер! Ты могуч...» (из «Сказки о мертвой царевне и о семи богатырях»); М. Лермонтов. «Спи, младенец мой прекрасный» (из стихотворения «Казачья колыбельная»); 3. Александрова. «Елочка»; А.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 xml:space="preserve">. «Я знаю, что надо придумать»; Ю. Кушак. «Олененок»; Л. Николаенко. «Кто рассыпал колокольчики...»; В. Орлов. «С базара», «Почему медведь зимой спит» (по выбору воспитателя); Н.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. «Пять котят спать хотят...»; Е. Серова. «Одуванчик», «Кошачьи лапки» (из цикла «Наши цветы»); «Купите лук...», шотл. нар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52E">
        <w:rPr>
          <w:rFonts w:ascii="Times New Roman" w:hAnsi="Times New Roman" w:cs="Times New Roman"/>
          <w:sz w:val="28"/>
          <w:szCs w:val="28"/>
        </w:rPr>
        <w:t xml:space="preserve">есенка, пер. И. </w:t>
      </w:r>
      <w:proofErr w:type="spellStart"/>
      <w:r w:rsidRPr="0033752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3752E">
        <w:rPr>
          <w:rFonts w:ascii="Times New Roman" w:hAnsi="Times New Roman" w:cs="Times New Roman"/>
          <w:sz w:val="28"/>
          <w:szCs w:val="28"/>
        </w:rPr>
        <w:t>.</w:t>
      </w:r>
    </w:p>
    <w:p w:rsidR="00F3575B" w:rsidRPr="0033752E" w:rsidRDefault="00F3575B" w:rsidP="00337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75B" w:rsidRPr="0033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57" w:rsidRDefault="00267357" w:rsidP="0033752E">
      <w:pPr>
        <w:spacing w:after="0" w:line="240" w:lineRule="auto"/>
      </w:pPr>
      <w:r>
        <w:separator/>
      </w:r>
    </w:p>
  </w:endnote>
  <w:endnote w:type="continuationSeparator" w:id="0">
    <w:p w:rsidR="00267357" w:rsidRDefault="00267357" w:rsidP="003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57" w:rsidRDefault="00267357" w:rsidP="0033752E">
      <w:pPr>
        <w:spacing w:after="0" w:line="240" w:lineRule="auto"/>
      </w:pPr>
      <w:r>
        <w:separator/>
      </w:r>
    </w:p>
  </w:footnote>
  <w:footnote w:type="continuationSeparator" w:id="0">
    <w:p w:rsidR="00267357" w:rsidRDefault="00267357" w:rsidP="0033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C68"/>
    <w:multiLevelType w:val="hybridMultilevel"/>
    <w:tmpl w:val="CC509E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7"/>
    <w:rsid w:val="00267357"/>
    <w:rsid w:val="0033752E"/>
    <w:rsid w:val="006D1A18"/>
    <w:rsid w:val="009C12C7"/>
    <w:rsid w:val="00D8152E"/>
    <w:rsid w:val="00F3575B"/>
    <w:rsid w:val="00F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52E"/>
  </w:style>
  <w:style w:type="paragraph" w:styleId="a6">
    <w:name w:val="footer"/>
    <w:basedOn w:val="a"/>
    <w:link w:val="a7"/>
    <w:uiPriority w:val="99"/>
    <w:unhideWhenUsed/>
    <w:rsid w:val="003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52E"/>
  </w:style>
  <w:style w:type="paragraph" w:styleId="a8">
    <w:name w:val="List Paragraph"/>
    <w:basedOn w:val="a"/>
    <w:uiPriority w:val="34"/>
    <w:qFormat/>
    <w:rsid w:val="0033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52E"/>
  </w:style>
  <w:style w:type="paragraph" w:styleId="a6">
    <w:name w:val="footer"/>
    <w:basedOn w:val="a"/>
    <w:link w:val="a7"/>
    <w:uiPriority w:val="99"/>
    <w:unhideWhenUsed/>
    <w:rsid w:val="003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52E"/>
  </w:style>
  <w:style w:type="paragraph" w:styleId="a8">
    <w:name w:val="List Paragraph"/>
    <w:basedOn w:val="a"/>
    <w:uiPriority w:val="34"/>
    <w:qFormat/>
    <w:rsid w:val="0033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2017-12-05T22:09:00Z</dcterms:created>
  <dcterms:modified xsi:type="dcterms:W3CDTF">2018-05-23T09:08:00Z</dcterms:modified>
</cp:coreProperties>
</file>